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9E" w:rsidRPr="00E8304B" w:rsidRDefault="00304120">
      <w:pPr>
        <w:spacing w:after="0" w:line="240" w:lineRule="auto"/>
        <w:jc w:val="center"/>
        <w:rPr>
          <w:rFonts w:ascii="Times New Roman" w:hAnsi="Times New Roman" w:cs="Times New Roman"/>
          <w:b/>
          <w:sz w:val="24"/>
          <w:szCs w:val="24"/>
        </w:rPr>
      </w:pPr>
      <w:bookmarkStart w:id="0" w:name="_gjdgxs" w:colFirst="0" w:colLast="0"/>
      <w:bookmarkEnd w:id="0"/>
      <w:r w:rsidRPr="00E8304B">
        <w:rPr>
          <w:rFonts w:ascii="Times New Roman" w:hAnsi="Times New Roman" w:cs="Times New Roman"/>
          <w:b/>
          <w:noProof/>
          <w:sz w:val="24"/>
          <w:szCs w:val="24"/>
        </w:rPr>
        <w:drawing>
          <wp:inline distT="114300" distB="114300" distL="114300" distR="114300">
            <wp:extent cx="852488" cy="693549"/>
            <wp:effectExtent l="0" t="0" r="508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52488" cy="693549"/>
                    </a:xfrm>
                    <a:prstGeom prst="rect">
                      <a:avLst/>
                    </a:prstGeom>
                    <a:ln/>
                  </pic:spPr>
                </pic:pic>
              </a:graphicData>
            </a:graphic>
          </wp:inline>
        </w:drawing>
      </w:r>
    </w:p>
    <w:p w:rsidR="002E439E" w:rsidRPr="00E8304B" w:rsidRDefault="002E439E">
      <w:pPr>
        <w:spacing w:after="0" w:line="240" w:lineRule="auto"/>
        <w:jc w:val="center"/>
        <w:rPr>
          <w:rFonts w:ascii="Times New Roman" w:hAnsi="Times New Roman" w:cs="Times New Roman"/>
          <w:b/>
          <w:sz w:val="24"/>
          <w:szCs w:val="24"/>
        </w:rPr>
      </w:pPr>
      <w:bookmarkStart w:id="1" w:name="_oer9kz9ncfvz" w:colFirst="0" w:colLast="0"/>
      <w:bookmarkEnd w:id="1"/>
    </w:p>
    <w:p w:rsidR="002E439E" w:rsidRPr="00E8304B" w:rsidRDefault="00304120">
      <w:pPr>
        <w:spacing w:after="0" w:line="240" w:lineRule="auto"/>
        <w:jc w:val="center"/>
        <w:rPr>
          <w:rFonts w:ascii="Times New Roman" w:hAnsi="Times New Roman" w:cs="Times New Roman"/>
          <w:b/>
          <w:sz w:val="24"/>
          <w:szCs w:val="24"/>
        </w:rPr>
      </w:pPr>
      <w:bookmarkStart w:id="2" w:name="_2cani6afbf2w" w:colFirst="0" w:colLast="0"/>
      <w:bookmarkEnd w:id="2"/>
      <w:r w:rsidRPr="00E8304B">
        <w:rPr>
          <w:rFonts w:ascii="Times New Roman" w:hAnsi="Times New Roman" w:cs="Times New Roman"/>
          <w:b/>
          <w:sz w:val="24"/>
          <w:szCs w:val="24"/>
        </w:rPr>
        <w:t>Performance Monitoring</w:t>
      </w:r>
    </w:p>
    <w:p w:rsidR="002E439E" w:rsidRPr="00E8304B" w:rsidRDefault="00304120">
      <w:pPr>
        <w:spacing w:after="0" w:line="240" w:lineRule="auto"/>
        <w:jc w:val="center"/>
        <w:rPr>
          <w:rFonts w:ascii="Times New Roman" w:hAnsi="Times New Roman" w:cs="Times New Roman"/>
          <w:b/>
          <w:sz w:val="24"/>
          <w:szCs w:val="24"/>
        </w:rPr>
      </w:pPr>
      <w:r w:rsidRPr="00E8304B">
        <w:rPr>
          <w:rFonts w:ascii="Times New Roman" w:hAnsi="Times New Roman" w:cs="Times New Roman"/>
          <w:b/>
          <w:sz w:val="24"/>
          <w:szCs w:val="24"/>
        </w:rPr>
        <w:t>Mrs. Donovan</w:t>
      </w:r>
    </w:p>
    <w:p w:rsidR="002E439E" w:rsidRPr="00E8304B" w:rsidRDefault="002E439E">
      <w:pPr>
        <w:spacing w:after="0" w:line="240" w:lineRule="auto"/>
        <w:jc w:val="center"/>
        <w:rPr>
          <w:rFonts w:ascii="Times New Roman" w:hAnsi="Times New Roman" w:cs="Times New Roman"/>
          <w:b/>
          <w:sz w:val="24"/>
          <w:szCs w:val="24"/>
        </w:rPr>
      </w:pPr>
    </w:p>
    <w:p w:rsidR="002E439E" w:rsidRPr="00E8304B" w:rsidRDefault="002E439E">
      <w:pPr>
        <w:spacing w:after="0" w:line="240" w:lineRule="auto"/>
        <w:jc w:val="center"/>
        <w:rPr>
          <w:rFonts w:ascii="Times New Roman" w:hAnsi="Times New Roman" w:cs="Times New Roman"/>
          <w:b/>
          <w:sz w:val="24"/>
          <w:szCs w:val="24"/>
        </w:rPr>
      </w:pPr>
    </w:p>
    <w:p w:rsidR="002E439E" w:rsidRPr="00E8304B" w:rsidRDefault="00304120">
      <w:pPr>
        <w:spacing w:after="0" w:line="240" w:lineRule="auto"/>
        <w:rPr>
          <w:rFonts w:ascii="Times New Roman" w:hAnsi="Times New Roman" w:cs="Times New Roman"/>
          <w:b/>
          <w:sz w:val="24"/>
          <w:szCs w:val="24"/>
          <w:u w:val="single"/>
        </w:rPr>
      </w:pPr>
      <w:r w:rsidRPr="00E8304B">
        <w:rPr>
          <w:rFonts w:ascii="Times New Roman" w:hAnsi="Times New Roman" w:cs="Times New Roman"/>
          <w:b/>
          <w:sz w:val="24"/>
          <w:szCs w:val="24"/>
          <w:u w:val="single"/>
        </w:rPr>
        <w:t xml:space="preserve">October Assessment </w:t>
      </w:r>
    </w:p>
    <w:p w:rsidR="002E439E" w:rsidRPr="00E8304B" w:rsidRDefault="002E439E">
      <w:pPr>
        <w:spacing w:after="0" w:line="240" w:lineRule="auto"/>
        <w:rPr>
          <w:rFonts w:ascii="Times New Roman" w:hAnsi="Times New Roman" w:cs="Times New Roman"/>
          <w:b/>
          <w:sz w:val="24"/>
          <w:szCs w:val="24"/>
          <w:u w:val="single"/>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Mrs. Donovan teaches many children who have an Individualized Education Program (IEP). On a daily basis, she works with her teaching assistant. During the week, she also works with the Speech and Language Therapist. In order to plan instruction for all the children, Mrs. Donovan and her team administered a Curriculum Based Assessment in October. They used the Assessment, Evaluation, and Programming System for Infants and Young Children (*AEPS). To complete the AEPS, she gathered information about all children during daily activities, interviewed familiar caregivers, and conducted authentic assessment activities as needed. All children’s performance was documented using numerical scores and placed on the AEPS data recording form. Notes were also taken and written on the form.</w:t>
      </w:r>
    </w:p>
    <w:p w:rsidR="002E439E" w:rsidRPr="00E8304B" w:rsidRDefault="002E439E">
      <w:pPr>
        <w:spacing w:after="0" w:line="240" w:lineRule="auto"/>
        <w:rPr>
          <w:rFonts w:ascii="Times New Roman" w:hAnsi="Times New Roman" w:cs="Times New Roman"/>
          <w:sz w:val="24"/>
          <w:szCs w:val="24"/>
        </w:rPr>
      </w:pPr>
    </w:p>
    <w:p w:rsidR="002E439E" w:rsidRPr="00E8304B" w:rsidRDefault="002E439E">
      <w:pPr>
        <w:spacing w:after="0" w:line="240" w:lineRule="auto"/>
        <w:rPr>
          <w:rFonts w:ascii="Times New Roman" w:hAnsi="Times New Roman" w:cs="Times New Roman"/>
          <w:sz w:val="24"/>
          <w:szCs w:val="24"/>
        </w:rPr>
      </w:pPr>
    </w:p>
    <w:p w:rsidR="002E439E" w:rsidRPr="00E8304B" w:rsidRDefault="00304120">
      <w:pPr>
        <w:spacing w:after="0" w:line="240" w:lineRule="auto"/>
        <w:jc w:val="center"/>
        <w:rPr>
          <w:rFonts w:ascii="Times New Roman" w:hAnsi="Times New Roman" w:cs="Times New Roman"/>
          <w:b/>
          <w:sz w:val="24"/>
          <w:szCs w:val="24"/>
          <w:u w:val="single"/>
        </w:rPr>
      </w:pPr>
      <w:r w:rsidRPr="00E8304B">
        <w:rPr>
          <w:rFonts w:ascii="Times New Roman" w:hAnsi="Times New Roman" w:cs="Times New Roman"/>
          <w:b/>
          <w:sz w:val="24"/>
          <w:szCs w:val="24"/>
          <w:u w:val="single"/>
        </w:rPr>
        <w:t>AEPS - October</w:t>
      </w:r>
    </w:p>
    <w:p w:rsidR="002E439E" w:rsidRPr="00E8304B" w:rsidRDefault="002E439E">
      <w:pPr>
        <w:spacing w:after="0" w:line="240" w:lineRule="auto"/>
        <w:rPr>
          <w:rFonts w:ascii="Times New Roman" w:hAnsi="Times New Roman" w:cs="Times New Roman"/>
          <w:sz w:val="24"/>
          <w:szCs w:val="24"/>
        </w:rPr>
      </w:pPr>
    </w:p>
    <w:p w:rsidR="002E439E" w:rsidRDefault="00416411">
      <w:pPr>
        <w:spacing w:after="0" w:line="240" w:lineRule="auto"/>
        <w:rPr>
          <w:rFonts w:ascii="Times New Roman" w:hAnsi="Times New Roman" w:cs="Times New Roman"/>
          <w:b/>
          <w:sz w:val="24"/>
          <w:szCs w:val="24"/>
          <w:u w:val="single"/>
        </w:rPr>
      </w:pPr>
      <w:bookmarkStart w:id="3" w:name="_GoBack"/>
      <w:r w:rsidRPr="00416411">
        <w:rPr>
          <w:rFonts w:ascii="Times New Roman" w:hAnsi="Times New Roman" w:cs="Times New Roman"/>
          <w:b/>
          <w:sz w:val="24"/>
          <w:szCs w:val="24"/>
          <w:u w:val="single"/>
        </w:rPr>
        <w:drawing>
          <wp:inline distT="0" distB="0" distL="0" distR="0" wp14:anchorId="75D2CDEA" wp14:editId="4797E801">
            <wp:extent cx="6858000" cy="3462655"/>
            <wp:effectExtent l="0" t="0" r="0" b="4445"/>
            <wp:docPr id="1" name="Picture 1" descr="Performance Monitoring Case Study: Starr’s AEPS score sheet.&#10;&#10;Ratings&#10;2 = Child independently and consistently met item criteria&#10;1 = Child partially met specified criteria, child needed assistance, child inconsistently performed the criteria, and/or, the child’s performance toward the criteria was emerging&#10;0 = Child was not yet able to perform or meet the stated item criteria &#10;&#10;Notes&#10;Q = Quality of the Child’s performance is a concern &#10;B = Child’s behavior interfered with his/her performance&#10;D = A Direct Prompt was needed for the child to perform the task &#10;&#10;For responds appropriate to directions during large group: score 1, Note B&#10;Looks at appropriate object, person or event during large group: socre 2&#10;Responds to others in distres or need: socre 0&#10;Take turns with others: Socre 1, Note DB, Comment: will take one turn when direct prompt is given&#10;Inititiate greeting to others who are familiar: Score 0; Comment: Does not initiate&#10;Responds to affective initiations from others: Score 1; Note 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erformance Monitoring Case Study: Starr’s AEPS score sheet.&#10;&#10;Ratings&#10;2 = Child independently and consistently met item criteria&#10;1 = Child partially met specified criteria, child needed assistance, child inconsistently performed the criteria, and/or, the child’s performance toward the criteria was emerging&#10;0 = Child was not yet able to perform or meet the stated item criteria &#10;&#10;Notes&#10;Q = Quality of the Child’s performance is a concern &#10;B = Child’s behavior interfered with his/her performance&#10;D = A Direct Prompt was needed for the child to perform the task &#10;&#10;For responds appropriate to directions during large group: score 1, Note B&#10;Looks at appropriate object, person or event during large group: socre 2&#10;Responds to others in distres or need: socre 0&#10;Take turns with others: Socre 1, Note DB, Comment: will take one turn when direct prompt is given&#10;Inititiate greeting to others who are familiar: Score 0; Comment: Does not initiate&#10;Responds to affective initiations from others: Score 1; Note B&#10;"/>
                    <pic:cNvPicPr>
                      <a:picLocks noChangeAspect="1"/>
                    </pic:cNvPicPr>
                  </pic:nvPicPr>
                  <pic:blipFill>
                    <a:blip r:embed="rId6"/>
                    <a:stretch>
                      <a:fillRect/>
                    </a:stretch>
                  </pic:blipFill>
                  <pic:spPr>
                    <a:xfrm>
                      <a:off x="0" y="0"/>
                      <a:ext cx="6858000" cy="3462655"/>
                    </a:xfrm>
                    <a:prstGeom prst="rect">
                      <a:avLst/>
                    </a:prstGeom>
                  </pic:spPr>
                </pic:pic>
              </a:graphicData>
            </a:graphic>
          </wp:inline>
        </w:drawing>
      </w:r>
      <w:bookmarkEnd w:id="3"/>
    </w:p>
    <w:p w:rsidR="00416411" w:rsidRPr="00E8304B" w:rsidRDefault="00416411">
      <w:pPr>
        <w:spacing w:after="0" w:line="240" w:lineRule="auto"/>
        <w:rPr>
          <w:rFonts w:ascii="Times New Roman" w:hAnsi="Times New Roman" w:cs="Times New Roman"/>
          <w:b/>
          <w:sz w:val="24"/>
          <w:szCs w:val="24"/>
          <w:u w:val="single"/>
        </w:rPr>
      </w:pPr>
    </w:p>
    <w:p w:rsidR="002E439E" w:rsidRPr="00E8304B" w:rsidRDefault="00304120">
      <w:pPr>
        <w:spacing w:after="0" w:line="240" w:lineRule="auto"/>
        <w:rPr>
          <w:rFonts w:ascii="Times New Roman" w:hAnsi="Times New Roman" w:cs="Times New Roman"/>
          <w:b/>
          <w:sz w:val="24"/>
          <w:szCs w:val="24"/>
          <w:u w:val="single"/>
        </w:rPr>
      </w:pPr>
      <w:r w:rsidRPr="00E8304B">
        <w:rPr>
          <w:rFonts w:ascii="Times New Roman" w:hAnsi="Times New Roman" w:cs="Times New Roman"/>
          <w:b/>
          <w:sz w:val="24"/>
          <w:szCs w:val="24"/>
          <w:u w:val="single"/>
        </w:rPr>
        <w:t>Ratings</w:t>
      </w: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2 = Child independently and consistently met item criteria</w:t>
      </w: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1 = Child partially met specified criteria, child needed assistance, child inconsistently performed the criteria, and/or, the child’s performance toward the criteria was emerging</w:t>
      </w: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 xml:space="preserve">0 = Child was not yet able to perform or meet the stated item criteria </w:t>
      </w:r>
    </w:p>
    <w:p w:rsidR="002E439E" w:rsidRPr="00E8304B" w:rsidRDefault="002E439E">
      <w:pPr>
        <w:spacing w:after="0" w:line="240" w:lineRule="auto"/>
        <w:rPr>
          <w:rFonts w:ascii="Times New Roman" w:hAnsi="Times New Roman" w:cs="Times New Roman"/>
          <w:sz w:val="24"/>
          <w:szCs w:val="24"/>
        </w:rPr>
      </w:pPr>
    </w:p>
    <w:p w:rsidR="002E439E" w:rsidRPr="00E8304B" w:rsidRDefault="00304120">
      <w:pPr>
        <w:spacing w:after="0" w:line="240" w:lineRule="auto"/>
        <w:rPr>
          <w:rFonts w:ascii="Times New Roman" w:hAnsi="Times New Roman" w:cs="Times New Roman"/>
          <w:b/>
          <w:sz w:val="24"/>
          <w:szCs w:val="24"/>
          <w:u w:val="single"/>
        </w:rPr>
      </w:pPr>
      <w:r w:rsidRPr="00E8304B">
        <w:rPr>
          <w:rFonts w:ascii="Times New Roman" w:hAnsi="Times New Roman" w:cs="Times New Roman"/>
          <w:b/>
          <w:sz w:val="24"/>
          <w:szCs w:val="24"/>
          <w:u w:val="single"/>
        </w:rPr>
        <w:t>Notes</w:t>
      </w: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 xml:space="preserve">Q = Quality of the Child’s performance is a concern </w:t>
      </w: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lastRenderedPageBreak/>
        <w:t>B = Child’s behavior interfered with his/her performance</w:t>
      </w: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 xml:space="preserve">D = A Direct Prompt was needed for the child to perform the task </w:t>
      </w:r>
    </w:p>
    <w:p w:rsidR="002E439E" w:rsidRPr="00E8304B" w:rsidRDefault="002E439E">
      <w:pPr>
        <w:spacing w:after="0" w:line="240" w:lineRule="auto"/>
        <w:rPr>
          <w:rFonts w:ascii="Times New Roman" w:hAnsi="Times New Roman" w:cs="Times New Roman"/>
          <w:sz w:val="24"/>
          <w:szCs w:val="24"/>
        </w:rPr>
      </w:pP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 xml:space="preserve">Activity: </w:t>
      </w: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 xml:space="preserve">-Determine a goal for Starr based on the October assessment results. </w:t>
      </w: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-Next, determine the data collection methodology to use. How often would you collect data on this skill?</w:t>
      </w:r>
    </w:p>
    <w:p w:rsidR="002E439E" w:rsidRPr="00E8304B" w:rsidRDefault="002E439E">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p>
    <w:p w:rsidR="002E439E" w:rsidRPr="00E8304B" w:rsidRDefault="002E439E">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p>
    <w:p w:rsidR="002E439E" w:rsidRPr="00E8304B" w:rsidRDefault="00304120">
      <w:pPr>
        <w:rPr>
          <w:rFonts w:ascii="Times New Roman" w:hAnsi="Times New Roman" w:cs="Times New Roman"/>
          <w:b/>
          <w:sz w:val="24"/>
          <w:szCs w:val="24"/>
          <w:u w:val="single"/>
        </w:rPr>
      </w:pPr>
      <w:r w:rsidRPr="00E8304B">
        <w:rPr>
          <w:rFonts w:ascii="Times New Roman" w:hAnsi="Times New Roman" w:cs="Times New Roman"/>
          <w:b/>
          <w:sz w:val="24"/>
          <w:szCs w:val="24"/>
          <w:u w:val="single"/>
        </w:rPr>
        <w:t>Visual Summary and Patterns</w:t>
      </w:r>
    </w:p>
    <w:p w:rsidR="002E439E" w:rsidRPr="00E8304B" w:rsidRDefault="002E439E">
      <w:pPr>
        <w:spacing w:after="0" w:line="240" w:lineRule="auto"/>
        <w:rPr>
          <w:rFonts w:ascii="Times New Roman" w:hAnsi="Times New Roman" w:cs="Times New Roman"/>
          <w:b/>
          <w:sz w:val="24"/>
          <w:szCs w:val="24"/>
          <w:u w:val="single"/>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Mrs. Donovan created a visual summary of the entire class’s performance across all of the items on the AEPS. She identified the percent of items achieved, emerging, and not yet demonstrated for each child for each major area of the AEPS.</w:t>
      </w:r>
    </w:p>
    <w:p w:rsidR="002E439E" w:rsidRPr="00E8304B" w:rsidRDefault="002E439E">
      <w:pPr>
        <w:spacing w:after="0" w:line="240" w:lineRule="auto"/>
        <w:rPr>
          <w:rFonts w:ascii="Times New Roman" w:hAnsi="Times New Roman" w:cs="Times New Roman"/>
          <w:sz w:val="24"/>
          <w:szCs w:val="24"/>
        </w:rPr>
      </w:pPr>
    </w:p>
    <w:p w:rsid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Below the table depicts the percent of AEPS items achieved in the area of Engaging in Cooperative Activities.</w:t>
      </w:r>
    </w:p>
    <w:p w:rsidR="00E8304B" w:rsidRDefault="00E8304B">
      <w:pPr>
        <w:spacing w:after="0" w:line="240" w:lineRule="auto"/>
        <w:rPr>
          <w:rFonts w:ascii="Times New Roman" w:hAnsi="Times New Roman" w:cs="Times New Roman"/>
          <w:sz w:val="24"/>
          <w:szCs w:val="24"/>
        </w:rPr>
      </w:pPr>
    </w:p>
    <w:p w:rsidR="002E439E" w:rsidRPr="00E8304B" w:rsidRDefault="00304120">
      <w:pPr>
        <w:spacing w:after="0" w:line="240" w:lineRule="auto"/>
        <w:rPr>
          <w:rFonts w:ascii="Times New Roman" w:hAnsi="Times New Roman" w:cs="Times New Roman"/>
          <w:b/>
          <w:sz w:val="24"/>
          <w:szCs w:val="24"/>
        </w:rPr>
      </w:pPr>
      <w:r w:rsidRPr="00E8304B">
        <w:rPr>
          <w:rFonts w:ascii="Times New Roman" w:hAnsi="Times New Roman" w:cs="Times New Roman"/>
          <w:b/>
          <w:sz w:val="24"/>
          <w:szCs w:val="24"/>
        </w:rPr>
        <w:t>Engaging in Cooperative Activities, Total = 10 items</w:t>
      </w:r>
    </w:p>
    <w:tbl>
      <w:tblPr>
        <w:tblStyle w:val="a0"/>
        <w:tblW w:w="11016"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Description w:val="Data table with percentage of AEPS items achieved, percentage of AEPS items emerging, and percentage of AEPS items not yet demonstrated. "/>
      </w:tblPr>
      <w:tblGrid>
        <w:gridCol w:w="1728"/>
        <w:gridCol w:w="2880"/>
        <w:gridCol w:w="2970"/>
        <w:gridCol w:w="3438"/>
      </w:tblGrid>
      <w:tr w:rsidR="002E439E" w:rsidRPr="00E8304B" w:rsidTr="00D62A4F">
        <w:trPr>
          <w:tblHeader/>
        </w:trPr>
        <w:tc>
          <w:tcPr>
            <w:tcW w:w="1728"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xml:space="preserve">Name </w:t>
            </w:r>
          </w:p>
        </w:tc>
        <w:tc>
          <w:tcPr>
            <w:tcW w:w="2880"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xml:space="preserve">% of AEPS items achieved </w:t>
            </w:r>
          </w:p>
        </w:tc>
        <w:tc>
          <w:tcPr>
            <w:tcW w:w="2970"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of AEPS items emerging</w:t>
            </w:r>
          </w:p>
        </w:tc>
        <w:tc>
          <w:tcPr>
            <w:tcW w:w="3438"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of AEPS items not yet demonstrated</w:t>
            </w:r>
          </w:p>
        </w:tc>
      </w:tr>
      <w:tr w:rsidR="002E439E" w:rsidRPr="00E8304B">
        <w:tc>
          <w:tcPr>
            <w:tcW w:w="1728" w:type="dxa"/>
            <w:shd w:val="clear" w:color="auto" w:fill="BFBFBF"/>
          </w:tcPr>
          <w:p w:rsidR="002E439E" w:rsidRPr="00E8304B" w:rsidRDefault="00304120">
            <w:pPr>
              <w:rPr>
                <w:rFonts w:ascii="Times New Roman" w:hAnsi="Times New Roman" w:cs="Times New Roman"/>
                <w:sz w:val="24"/>
                <w:szCs w:val="24"/>
                <w:highlight w:val="lightGray"/>
              </w:rPr>
            </w:pPr>
            <w:r w:rsidRPr="00E8304B">
              <w:rPr>
                <w:rFonts w:ascii="Times New Roman" w:hAnsi="Times New Roman" w:cs="Times New Roman"/>
                <w:sz w:val="24"/>
                <w:szCs w:val="24"/>
                <w:highlight w:val="lightGray"/>
              </w:rPr>
              <w:t>Starr</w:t>
            </w:r>
          </w:p>
        </w:tc>
        <w:tc>
          <w:tcPr>
            <w:tcW w:w="2880" w:type="dxa"/>
            <w:shd w:val="clear" w:color="auto" w:fill="BFBFBF"/>
          </w:tcPr>
          <w:p w:rsidR="002E439E" w:rsidRPr="00E8304B" w:rsidRDefault="00304120">
            <w:pPr>
              <w:rPr>
                <w:rFonts w:ascii="Times New Roman" w:hAnsi="Times New Roman" w:cs="Times New Roman"/>
                <w:sz w:val="24"/>
                <w:szCs w:val="24"/>
                <w:highlight w:val="lightGray"/>
              </w:rPr>
            </w:pPr>
            <w:r w:rsidRPr="00E8304B">
              <w:rPr>
                <w:rFonts w:ascii="Times New Roman" w:hAnsi="Times New Roman" w:cs="Times New Roman"/>
                <w:sz w:val="24"/>
                <w:szCs w:val="24"/>
                <w:highlight w:val="lightGray"/>
              </w:rPr>
              <w:t>40%</w:t>
            </w:r>
          </w:p>
        </w:tc>
        <w:tc>
          <w:tcPr>
            <w:tcW w:w="2970" w:type="dxa"/>
            <w:shd w:val="clear" w:color="auto" w:fill="BFBFBF"/>
          </w:tcPr>
          <w:p w:rsidR="002E439E" w:rsidRPr="00E8304B" w:rsidRDefault="00304120">
            <w:pPr>
              <w:rPr>
                <w:rFonts w:ascii="Times New Roman" w:hAnsi="Times New Roman" w:cs="Times New Roman"/>
                <w:sz w:val="24"/>
                <w:szCs w:val="24"/>
                <w:highlight w:val="lightGray"/>
              </w:rPr>
            </w:pPr>
            <w:r w:rsidRPr="00E8304B">
              <w:rPr>
                <w:rFonts w:ascii="Times New Roman" w:hAnsi="Times New Roman" w:cs="Times New Roman"/>
                <w:sz w:val="24"/>
                <w:szCs w:val="24"/>
                <w:highlight w:val="lightGray"/>
              </w:rPr>
              <w:t>30%</w:t>
            </w:r>
          </w:p>
        </w:tc>
        <w:tc>
          <w:tcPr>
            <w:tcW w:w="3438" w:type="dxa"/>
            <w:shd w:val="clear" w:color="auto" w:fill="BFBFBF"/>
          </w:tcPr>
          <w:p w:rsidR="002E439E" w:rsidRPr="00E8304B" w:rsidRDefault="00304120">
            <w:pPr>
              <w:rPr>
                <w:rFonts w:ascii="Times New Roman" w:hAnsi="Times New Roman" w:cs="Times New Roman"/>
                <w:sz w:val="24"/>
                <w:szCs w:val="24"/>
                <w:highlight w:val="lightGray"/>
              </w:rPr>
            </w:pPr>
            <w:r w:rsidRPr="00E8304B">
              <w:rPr>
                <w:rFonts w:ascii="Times New Roman" w:hAnsi="Times New Roman" w:cs="Times New Roman"/>
                <w:sz w:val="24"/>
                <w:szCs w:val="24"/>
                <w:highlight w:val="lightGray"/>
              </w:rPr>
              <w:t>30%</w:t>
            </w:r>
          </w:p>
        </w:tc>
      </w:tr>
      <w:tr w:rsidR="002E439E" w:rsidRPr="00E8304B">
        <w:tc>
          <w:tcPr>
            <w:tcW w:w="1728"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Jamel</w:t>
            </w:r>
          </w:p>
        </w:tc>
        <w:tc>
          <w:tcPr>
            <w:tcW w:w="2880"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30%</w:t>
            </w:r>
          </w:p>
        </w:tc>
        <w:tc>
          <w:tcPr>
            <w:tcW w:w="2970"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40%</w:t>
            </w:r>
          </w:p>
        </w:tc>
        <w:tc>
          <w:tcPr>
            <w:tcW w:w="3438"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30%</w:t>
            </w:r>
          </w:p>
        </w:tc>
      </w:tr>
      <w:tr w:rsidR="002E439E" w:rsidRPr="00E8304B">
        <w:tc>
          <w:tcPr>
            <w:tcW w:w="1728"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xml:space="preserve">Jamie </w:t>
            </w:r>
          </w:p>
        </w:tc>
        <w:tc>
          <w:tcPr>
            <w:tcW w:w="2880"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40%</w:t>
            </w:r>
          </w:p>
        </w:tc>
        <w:tc>
          <w:tcPr>
            <w:tcW w:w="2970"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40%</w:t>
            </w:r>
          </w:p>
        </w:tc>
        <w:tc>
          <w:tcPr>
            <w:tcW w:w="3438"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20%</w:t>
            </w:r>
          </w:p>
        </w:tc>
      </w:tr>
    </w:tbl>
    <w:p w:rsidR="002E439E" w:rsidRPr="00E8304B" w:rsidRDefault="002E439E">
      <w:pPr>
        <w:spacing w:after="0" w:line="240" w:lineRule="auto"/>
        <w:rPr>
          <w:rFonts w:ascii="Times New Roman" w:hAnsi="Times New Roman" w:cs="Times New Roman"/>
          <w:b/>
          <w:i/>
          <w:sz w:val="24"/>
          <w:szCs w:val="24"/>
          <w:highlight w:val="lightGray"/>
        </w:rPr>
      </w:pPr>
    </w:p>
    <w:p w:rsidR="002E439E" w:rsidRPr="00E8304B" w:rsidRDefault="002E439E">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highlight w:val="lightGray"/>
        </w:rPr>
      </w:pP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 xml:space="preserve">Activity: </w:t>
      </w: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-Is this a goal you would target for the whole class?</w:t>
      </w:r>
    </w:p>
    <w:p w:rsidR="002E439E" w:rsidRPr="00E8304B" w:rsidRDefault="002E439E">
      <w:pPr>
        <w:spacing w:after="0" w:line="240" w:lineRule="auto"/>
        <w:rPr>
          <w:rFonts w:ascii="Times New Roman" w:hAnsi="Times New Roman" w:cs="Times New Roman"/>
          <w:b/>
          <w:sz w:val="24"/>
          <w:szCs w:val="24"/>
          <w:u w:val="single"/>
        </w:rPr>
      </w:pPr>
    </w:p>
    <w:p w:rsidR="002E439E" w:rsidRPr="00E8304B" w:rsidRDefault="002E439E">
      <w:pPr>
        <w:spacing w:after="0" w:line="240" w:lineRule="auto"/>
        <w:rPr>
          <w:rFonts w:ascii="Times New Roman" w:hAnsi="Times New Roman" w:cs="Times New Roman"/>
          <w:b/>
          <w:sz w:val="24"/>
          <w:szCs w:val="24"/>
          <w:u w:val="single"/>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Mrs. Donovan identified several goals for Starr. She knows she is going to work on her taking turns with her peers because this is a priority for Starr’s family. Starr has a sister and Starr’s family would like to see her engage with her sister and take turns. In addition to this goal, Starr will work on initiating a greeting during a cooperative activity. She can say hello, want to play, or any other age appropriate greeting.</w:t>
      </w:r>
    </w:p>
    <w:p w:rsidR="002E439E" w:rsidRPr="00E8304B" w:rsidRDefault="002E439E">
      <w:pPr>
        <w:spacing w:after="0" w:line="240" w:lineRule="auto"/>
        <w:rPr>
          <w:rFonts w:ascii="Times New Roman" w:hAnsi="Times New Roman" w:cs="Times New Roman"/>
          <w:sz w:val="24"/>
          <w:szCs w:val="24"/>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 xml:space="preserve">Mrs. Donovan began providing instruction on the goal and collected data during three activities (small-group centers, large-group circle, and outdoor play). </w:t>
      </w:r>
    </w:p>
    <w:p w:rsidR="002E439E" w:rsidRPr="00E8304B" w:rsidRDefault="002E439E">
      <w:pPr>
        <w:spacing w:after="0" w:line="240" w:lineRule="auto"/>
        <w:rPr>
          <w:rFonts w:ascii="Times New Roman" w:hAnsi="Times New Roman" w:cs="Times New Roman"/>
          <w:sz w:val="24"/>
          <w:szCs w:val="24"/>
        </w:rPr>
      </w:pPr>
    </w:p>
    <w:p w:rsid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 xml:space="preserve">She documented when Starr initiated a greeting by putting a </w:t>
      </w:r>
      <w:r w:rsidRPr="00E8304B">
        <w:rPr>
          <w:rFonts w:ascii="Times New Roman" w:hAnsi="Times New Roman" w:cs="Times New Roman"/>
          <w:b/>
          <w:sz w:val="24"/>
          <w:szCs w:val="24"/>
        </w:rPr>
        <w:t>+</w:t>
      </w:r>
      <w:r w:rsidRPr="00E8304B">
        <w:rPr>
          <w:rFonts w:ascii="Times New Roman" w:hAnsi="Times New Roman" w:cs="Times New Roman"/>
          <w:sz w:val="24"/>
          <w:szCs w:val="24"/>
        </w:rPr>
        <w:t xml:space="preserve"> on the data sheet. If Starr did not initiate a greeting during the activity she placed a  </w:t>
      </w:r>
      <w:r w:rsidRPr="00E8304B">
        <w:rPr>
          <w:rFonts w:ascii="Times New Roman" w:hAnsi="Times New Roman" w:cs="Times New Roman"/>
          <w:b/>
          <w:sz w:val="24"/>
          <w:szCs w:val="24"/>
        </w:rPr>
        <w:t>-</w:t>
      </w:r>
      <w:r w:rsidRPr="00E8304B">
        <w:rPr>
          <w:rFonts w:ascii="Times New Roman" w:hAnsi="Times New Roman" w:cs="Times New Roman"/>
          <w:sz w:val="24"/>
          <w:szCs w:val="24"/>
        </w:rPr>
        <w:t xml:space="preserve"> .</w:t>
      </w:r>
    </w:p>
    <w:p w:rsidR="00E8304B" w:rsidRDefault="00E8304B">
      <w:pPr>
        <w:spacing w:after="0" w:line="240" w:lineRule="auto"/>
        <w:rPr>
          <w:rFonts w:ascii="Times New Roman" w:hAnsi="Times New Roman" w:cs="Times New Roman"/>
          <w:sz w:val="24"/>
          <w:szCs w:val="24"/>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 xml:space="preserve">She collected data one time per week.  Mrs. Donovan would like for Starr to initiate at least one time during each activity. </w:t>
      </w:r>
    </w:p>
    <w:p w:rsidR="002E439E" w:rsidRPr="00E8304B" w:rsidRDefault="002E439E">
      <w:pPr>
        <w:spacing w:after="0" w:line="240" w:lineRule="auto"/>
        <w:rPr>
          <w:rFonts w:ascii="Times New Roman" w:hAnsi="Times New Roman" w:cs="Times New Roman"/>
          <w:b/>
          <w:sz w:val="24"/>
          <w:szCs w:val="24"/>
          <w:u w:val="single"/>
        </w:rPr>
      </w:pPr>
    </w:p>
    <w:tbl>
      <w:tblPr>
        <w:tblStyle w:val="a1"/>
        <w:tblW w:w="10674"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Description w:val="Data from observation in chart of when and where Starr intiated greetings. She is most succesful during small group, and least successful during outside. She occassionally initiates greetings during circle"/>
      </w:tblPr>
      <w:tblGrid>
        <w:gridCol w:w="1098"/>
        <w:gridCol w:w="3420"/>
        <w:gridCol w:w="3222"/>
        <w:gridCol w:w="2934"/>
      </w:tblGrid>
      <w:tr w:rsidR="002E439E" w:rsidRPr="00E8304B" w:rsidTr="00D62A4F">
        <w:trPr>
          <w:trHeight w:val="380"/>
          <w:tblHeader/>
        </w:trPr>
        <w:tc>
          <w:tcPr>
            <w:tcW w:w="1098" w:type="dxa"/>
          </w:tcPr>
          <w:p w:rsidR="002E439E" w:rsidRPr="00E8304B" w:rsidRDefault="002E439E">
            <w:pPr>
              <w:rPr>
                <w:rFonts w:ascii="Times New Roman" w:hAnsi="Times New Roman" w:cs="Times New Roman"/>
                <w:b/>
                <w:sz w:val="24"/>
                <w:szCs w:val="24"/>
                <w:u w:val="single"/>
              </w:rPr>
            </w:pPr>
          </w:p>
        </w:tc>
        <w:tc>
          <w:tcPr>
            <w:tcW w:w="3420"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Large Group Circle</w:t>
            </w:r>
          </w:p>
        </w:tc>
        <w:tc>
          <w:tcPr>
            <w:tcW w:w="3222"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Small Group Center</w:t>
            </w:r>
          </w:p>
        </w:tc>
        <w:tc>
          <w:tcPr>
            <w:tcW w:w="2934"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Outside</w:t>
            </w:r>
          </w:p>
        </w:tc>
      </w:tr>
      <w:tr w:rsidR="002E439E" w:rsidRPr="00E8304B">
        <w:trPr>
          <w:trHeight w:val="380"/>
        </w:trPr>
        <w:tc>
          <w:tcPr>
            <w:tcW w:w="1098"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11/10</w:t>
            </w:r>
          </w:p>
        </w:tc>
        <w:tc>
          <w:tcPr>
            <w:tcW w:w="3420" w:type="dxa"/>
          </w:tcPr>
          <w:p w:rsidR="00D62A4F" w:rsidRDefault="00D62A4F" w:rsidP="00D62A4F">
            <w:pPr>
              <w:rPr>
                <w:rFonts w:ascii="Times New Roman" w:hAnsi="Times New Roman" w:cs="Times New Roman"/>
                <w:b/>
                <w:sz w:val="24"/>
                <w:szCs w:val="24"/>
              </w:rPr>
            </w:pPr>
            <w:r>
              <w:rPr>
                <w:rFonts w:ascii="Times New Roman" w:hAnsi="Times New Roman" w:cs="Times New Roman"/>
                <w:b/>
                <w:sz w:val="24"/>
                <w:szCs w:val="24"/>
              </w:rPr>
              <w:t>_</w:t>
            </w:r>
          </w:p>
          <w:p w:rsidR="002E439E" w:rsidRPr="00E8304B" w:rsidRDefault="00304120" w:rsidP="00D62A4F">
            <w:pPr>
              <w:rPr>
                <w:rFonts w:ascii="Times New Roman" w:hAnsi="Times New Roman" w:cs="Times New Roman"/>
                <w:b/>
                <w:sz w:val="24"/>
                <w:szCs w:val="24"/>
              </w:rPr>
            </w:pPr>
            <w:r w:rsidRPr="00E8304B">
              <w:rPr>
                <w:rFonts w:ascii="Times New Roman" w:hAnsi="Times New Roman" w:cs="Times New Roman"/>
                <w:sz w:val="24"/>
                <w:szCs w:val="24"/>
              </w:rPr>
              <w:t>cried and grabbed items from peers</w:t>
            </w:r>
          </w:p>
        </w:tc>
        <w:tc>
          <w:tcPr>
            <w:tcW w:w="3222"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w:t>
            </w:r>
          </w:p>
        </w:tc>
        <w:tc>
          <w:tcPr>
            <w:tcW w:w="2934" w:type="dxa"/>
          </w:tcPr>
          <w:p w:rsidR="002E439E" w:rsidRPr="00E8304B" w:rsidRDefault="00304120">
            <w:pPr>
              <w:rPr>
                <w:rFonts w:ascii="Times New Roman" w:hAnsi="Times New Roman" w:cs="Times New Roman"/>
                <w:b/>
                <w:sz w:val="24"/>
                <w:szCs w:val="24"/>
                <w:u w:val="single"/>
              </w:rPr>
            </w:pPr>
            <w:r w:rsidRPr="00E8304B">
              <w:rPr>
                <w:rFonts w:ascii="Times New Roman" w:hAnsi="Times New Roman" w:cs="Times New Roman"/>
                <w:b/>
                <w:sz w:val="24"/>
                <w:szCs w:val="24"/>
                <w:u w:val="single"/>
              </w:rPr>
              <w:t>_</w:t>
            </w:r>
          </w:p>
        </w:tc>
      </w:tr>
      <w:tr w:rsidR="002E439E" w:rsidRPr="00E8304B">
        <w:trPr>
          <w:trHeight w:val="340"/>
        </w:trPr>
        <w:tc>
          <w:tcPr>
            <w:tcW w:w="1098"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11/17</w:t>
            </w:r>
          </w:p>
        </w:tc>
        <w:tc>
          <w:tcPr>
            <w:tcW w:w="3420"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w:t>
            </w:r>
          </w:p>
        </w:tc>
        <w:tc>
          <w:tcPr>
            <w:tcW w:w="3222"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w:t>
            </w:r>
          </w:p>
        </w:tc>
        <w:tc>
          <w:tcPr>
            <w:tcW w:w="2934" w:type="dxa"/>
          </w:tcPr>
          <w:p w:rsidR="002E439E" w:rsidRPr="00E8304B" w:rsidRDefault="00304120">
            <w:pPr>
              <w:rPr>
                <w:rFonts w:ascii="Times New Roman" w:hAnsi="Times New Roman" w:cs="Times New Roman"/>
                <w:b/>
                <w:sz w:val="24"/>
                <w:szCs w:val="24"/>
                <w:u w:val="single"/>
              </w:rPr>
            </w:pPr>
            <w:r w:rsidRPr="00E8304B">
              <w:rPr>
                <w:rFonts w:ascii="Times New Roman" w:hAnsi="Times New Roman" w:cs="Times New Roman"/>
                <w:b/>
                <w:sz w:val="24"/>
                <w:szCs w:val="24"/>
                <w:u w:val="single"/>
              </w:rPr>
              <w:t>_</w:t>
            </w:r>
          </w:p>
        </w:tc>
      </w:tr>
      <w:tr w:rsidR="002E439E" w:rsidRPr="00E8304B">
        <w:trPr>
          <w:trHeight w:val="340"/>
        </w:trPr>
        <w:tc>
          <w:tcPr>
            <w:tcW w:w="1098"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11/24</w:t>
            </w:r>
          </w:p>
        </w:tc>
        <w:tc>
          <w:tcPr>
            <w:tcW w:w="3420" w:type="dxa"/>
          </w:tcPr>
          <w:p w:rsidR="002E439E" w:rsidRPr="00E8304B" w:rsidRDefault="00304120">
            <w:pPr>
              <w:rPr>
                <w:rFonts w:ascii="Times New Roman" w:hAnsi="Times New Roman" w:cs="Times New Roman"/>
                <w:b/>
                <w:sz w:val="24"/>
                <w:szCs w:val="24"/>
                <w:u w:val="single"/>
              </w:rPr>
            </w:pPr>
            <w:r w:rsidRPr="00E8304B">
              <w:rPr>
                <w:rFonts w:ascii="Times New Roman" w:hAnsi="Times New Roman" w:cs="Times New Roman"/>
                <w:b/>
                <w:sz w:val="24"/>
                <w:szCs w:val="24"/>
                <w:u w:val="single"/>
              </w:rPr>
              <w:t>_</w:t>
            </w:r>
          </w:p>
        </w:tc>
        <w:tc>
          <w:tcPr>
            <w:tcW w:w="3222"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w:t>
            </w:r>
          </w:p>
        </w:tc>
        <w:tc>
          <w:tcPr>
            <w:tcW w:w="2934" w:type="dxa"/>
          </w:tcPr>
          <w:p w:rsidR="002E439E" w:rsidRPr="00E8304B" w:rsidRDefault="00304120">
            <w:pPr>
              <w:rPr>
                <w:rFonts w:ascii="Times New Roman" w:hAnsi="Times New Roman" w:cs="Times New Roman"/>
                <w:b/>
                <w:sz w:val="24"/>
                <w:szCs w:val="24"/>
                <w:u w:val="single"/>
              </w:rPr>
            </w:pPr>
            <w:r w:rsidRPr="00E8304B">
              <w:rPr>
                <w:rFonts w:ascii="Times New Roman" w:hAnsi="Times New Roman" w:cs="Times New Roman"/>
                <w:b/>
                <w:sz w:val="24"/>
                <w:szCs w:val="24"/>
                <w:u w:val="single"/>
              </w:rPr>
              <w:t>_</w:t>
            </w:r>
          </w:p>
        </w:tc>
      </w:tr>
      <w:tr w:rsidR="002E439E" w:rsidRPr="00E8304B">
        <w:trPr>
          <w:trHeight w:val="340"/>
        </w:trPr>
        <w:tc>
          <w:tcPr>
            <w:tcW w:w="1098"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12/1</w:t>
            </w:r>
          </w:p>
        </w:tc>
        <w:tc>
          <w:tcPr>
            <w:tcW w:w="3420"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w:t>
            </w:r>
          </w:p>
        </w:tc>
        <w:tc>
          <w:tcPr>
            <w:tcW w:w="3222"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w:t>
            </w:r>
          </w:p>
        </w:tc>
        <w:tc>
          <w:tcPr>
            <w:tcW w:w="2934" w:type="dxa"/>
          </w:tcPr>
          <w:p w:rsidR="002E439E" w:rsidRPr="00E8304B" w:rsidRDefault="00304120">
            <w:pPr>
              <w:rPr>
                <w:rFonts w:ascii="Times New Roman" w:hAnsi="Times New Roman" w:cs="Times New Roman"/>
                <w:b/>
                <w:sz w:val="24"/>
                <w:szCs w:val="24"/>
                <w:u w:val="single"/>
              </w:rPr>
            </w:pPr>
            <w:r w:rsidRPr="00E8304B">
              <w:rPr>
                <w:rFonts w:ascii="Times New Roman" w:hAnsi="Times New Roman" w:cs="Times New Roman"/>
                <w:b/>
                <w:sz w:val="24"/>
                <w:szCs w:val="24"/>
                <w:u w:val="single"/>
              </w:rPr>
              <w:t>_</w:t>
            </w:r>
          </w:p>
        </w:tc>
      </w:tr>
      <w:tr w:rsidR="002E439E" w:rsidRPr="00E8304B">
        <w:trPr>
          <w:trHeight w:val="340"/>
        </w:trPr>
        <w:tc>
          <w:tcPr>
            <w:tcW w:w="1098"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lastRenderedPageBreak/>
              <w:t>12/8</w:t>
            </w:r>
          </w:p>
        </w:tc>
        <w:tc>
          <w:tcPr>
            <w:tcW w:w="3420" w:type="dxa"/>
          </w:tcPr>
          <w:p w:rsidR="00D62A4F" w:rsidRDefault="00304120" w:rsidP="00D62A4F">
            <w:pPr>
              <w:rPr>
                <w:rFonts w:ascii="Times New Roman" w:hAnsi="Times New Roman" w:cs="Times New Roman"/>
                <w:b/>
                <w:sz w:val="24"/>
                <w:szCs w:val="24"/>
                <w:u w:val="single"/>
              </w:rPr>
            </w:pPr>
            <w:r w:rsidRPr="00E8304B">
              <w:rPr>
                <w:rFonts w:ascii="Times New Roman" w:hAnsi="Times New Roman" w:cs="Times New Roman"/>
                <w:b/>
                <w:sz w:val="24"/>
                <w:szCs w:val="24"/>
                <w:u w:val="single"/>
              </w:rPr>
              <w:t>_</w:t>
            </w:r>
          </w:p>
          <w:p w:rsidR="002E439E" w:rsidRPr="00E8304B" w:rsidRDefault="00304120" w:rsidP="00D62A4F">
            <w:pPr>
              <w:rPr>
                <w:rFonts w:ascii="Times New Roman" w:hAnsi="Times New Roman" w:cs="Times New Roman"/>
                <w:b/>
                <w:sz w:val="24"/>
                <w:szCs w:val="24"/>
                <w:u w:val="single"/>
              </w:rPr>
            </w:pPr>
            <w:r w:rsidRPr="00E8304B">
              <w:rPr>
                <w:rFonts w:ascii="Times New Roman" w:hAnsi="Times New Roman" w:cs="Times New Roman"/>
                <w:sz w:val="24"/>
                <w:szCs w:val="24"/>
              </w:rPr>
              <w:t>cried and grabbed book from peers</w:t>
            </w:r>
          </w:p>
        </w:tc>
        <w:tc>
          <w:tcPr>
            <w:tcW w:w="3222" w:type="dxa"/>
          </w:tcPr>
          <w:p w:rsidR="002E439E" w:rsidRPr="00E8304B" w:rsidRDefault="00304120">
            <w:pPr>
              <w:rPr>
                <w:rFonts w:ascii="Times New Roman" w:hAnsi="Times New Roman" w:cs="Times New Roman"/>
                <w:b/>
                <w:sz w:val="24"/>
                <w:szCs w:val="24"/>
              </w:rPr>
            </w:pPr>
            <w:r w:rsidRPr="00E8304B">
              <w:rPr>
                <w:rFonts w:ascii="Times New Roman" w:hAnsi="Times New Roman" w:cs="Times New Roman"/>
                <w:b/>
                <w:sz w:val="24"/>
                <w:szCs w:val="24"/>
              </w:rPr>
              <w:t>++++</w:t>
            </w:r>
          </w:p>
        </w:tc>
        <w:tc>
          <w:tcPr>
            <w:tcW w:w="2934" w:type="dxa"/>
          </w:tcPr>
          <w:p w:rsidR="002E439E" w:rsidRPr="00E8304B" w:rsidRDefault="00304120">
            <w:pPr>
              <w:rPr>
                <w:rFonts w:ascii="Times New Roman" w:hAnsi="Times New Roman" w:cs="Times New Roman"/>
                <w:b/>
                <w:sz w:val="24"/>
                <w:szCs w:val="24"/>
                <w:u w:val="single"/>
              </w:rPr>
            </w:pPr>
            <w:r w:rsidRPr="00E8304B">
              <w:rPr>
                <w:rFonts w:ascii="Times New Roman" w:hAnsi="Times New Roman" w:cs="Times New Roman"/>
                <w:b/>
                <w:sz w:val="24"/>
                <w:szCs w:val="24"/>
                <w:u w:val="single"/>
              </w:rPr>
              <w:t>_</w:t>
            </w:r>
          </w:p>
        </w:tc>
      </w:tr>
    </w:tbl>
    <w:p w:rsidR="002E439E" w:rsidRPr="00E8304B" w:rsidRDefault="002E439E">
      <w:pPr>
        <w:spacing w:after="0" w:line="240" w:lineRule="auto"/>
        <w:rPr>
          <w:rFonts w:ascii="Times New Roman" w:hAnsi="Times New Roman" w:cs="Times New Roman"/>
          <w:b/>
          <w:sz w:val="24"/>
          <w:szCs w:val="24"/>
          <w:u w:val="single"/>
        </w:rPr>
      </w:pPr>
    </w:p>
    <w:p w:rsidR="002E439E" w:rsidRPr="00E8304B" w:rsidRDefault="002E439E">
      <w:pPr>
        <w:pBdr>
          <w:top w:val="nil"/>
          <w:left w:val="nil"/>
          <w:bottom w:val="nil"/>
          <w:right w:val="nil"/>
          <w:between w:val="nil"/>
        </w:pBdr>
        <w:spacing w:after="0" w:line="240" w:lineRule="auto"/>
        <w:ind w:left="720" w:hanging="720"/>
        <w:rPr>
          <w:rFonts w:ascii="Times New Roman" w:hAnsi="Times New Roman" w:cs="Times New Roman"/>
          <w:b/>
          <w:i/>
          <w:sz w:val="24"/>
          <w:szCs w:val="24"/>
        </w:rPr>
      </w:pP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 xml:space="preserve">Activity: </w:t>
      </w: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-During each cooperative activity, what percentage of time is Starr initiating a greeting with her peers?</w:t>
      </w: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-Review the data collected thus far. What patterns emerge? (strengths, lack of quality, assistance/prompting required, behavior interference, unexpected scoring sequence)</w:t>
      </w: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-Based on the data, would you make any changes to Starr’s instruction?</w:t>
      </w:r>
    </w:p>
    <w:p w:rsidR="002E439E" w:rsidRPr="00E8304B" w:rsidRDefault="002E439E">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p>
    <w:p w:rsidR="002E439E" w:rsidRPr="00E8304B" w:rsidRDefault="002E439E">
      <w:pPr>
        <w:spacing w:after="0" w:line="240" w:lineRule="auto"/>
        <w:rPr>
          <w:rFonts w:ascii="Times New Roman" w:hAnsi="Times New Roman" w:cs="Times New Roman"/>
          <w:sz w:val="24"/>
          <w:szCs w:val="24"/>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b/>
          <w:sz w:val="24"/>
          <w:szCs w:val="24"/>
          <w:u w:val="single"/>
        </w:rPr>
        <w:t xml:space="preserve">Visually Analyze </w:t>
      </w:r>
    </w:p>
    <w:p w:rsidR="002E439E" w:rsidRPr="00E8304B" w:rsidRDefault="002E439E">
      <w:pPr>
        <w:spacing w:after="0" w:line="240" w:lineRule="auto"/>
        <w:rPr>
          <w:rFonts w:ascii="Times New Roman" w:hAnsi="Times New Roman" w:cs="Times New Roman"/>
          <w:smallCaps/>
          <w:sz w:val="24"/>
          <w:szCs w:val="24"/>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 xml:space="preserve">After reviewing the AEPS scores, Mrs. Donovan identified another goal for Starr and for Rosa. They will work on engagement. </w:t>
      </w:r>
    </w:p>
    <w:p w:rsidR="002E439E" w:rsidRPr="00E8304B" w:rsidRDefault="002E439E">
      <w:pPr>
        <w:spacing w:after="0" w:line="240" w:lineRule="auto"/>
        <w:rPr>
          <w:rFonts w:ascii="Times New Roman" w:hAnsi="Times New Roman" w:cs="Times New Roman"/>
          <w:sz w:val="24"/>
          <w:szCs w:val="24"/>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Mrs. Donovan began providing instruction on the goal and collected data twice a week. Data is collected during small group centers.  Mrs. Donovan would like for Starr and Rosa to be engaged 80% or more of the time. After several weeks of instruction, Mrs. Donovan takes a close look at the data.</w:t>
      </w:r>
    </w:p>
    <w:p w:rsidR="002E439E" w:rsidRPr="00E8304B" w:rsidRDefault="002E439E">
      <w:pPr>
        <w:spacing w:after="0" w:line="240" w:lineRule="auto"/>
        <w:rPr>
          <w:rFonts w:ascii="Times New Roman" w:hAnsi="Times New Roman" w:cs="Times New Roman"/>
          <w:sz w:val="24"/>
          <w:szCs w:val="24"/>
        </w:rPr>
      </w:pPr>
    </w:p>
    <w:p w:rsidR="002E439E" w:rsidRPr="00E8304B" w:rsidRDefault="002E439E">
      <w:pPr>
        <w:spacing w:after="0" w:line="240" w:lineRule="auto"/>
        <w:jc w:val="center"/>
        <w:rPr>
          <w:rFonts w:ascii="Times New Roman" w:hAnsi="Times New Roman" w:cs="Times New Roman"/>
          <w:sz w:val="24"/>
          <w:szCs w:val="24"/>
        </w:rPr>
      </w:pPr>
    </w:p>
    <w:tbl>
      <w:tblPr>
        <w:tblStyle w:val="a2"/>
        <w:tblW w:w="9360" w:type="dxa"/>
        <w:tblLayout w:type="fixed"/>
        <w:tblLook w:val="0400" w:firstRow="0" w:lastRow="0" w:firstColumn="0" w:lastColumn="0" w:noHBand="0" w:noVBand="1"/>
        <w:tblDescription w:val="Starr's engagement percentages are: 25%, 33%, 36% and 25%&#10;Rosa's engagement percentages are: 48%, 52%, 56% and 58%"/>
      </w:tblPr>
      <w:tblGrid>
        <w:gridCol w:w="1868"/>
        <w:gridCol w:w="1873"/>
        <w:gridCol w:w="1873"/>
        <w:gridCol w:w="1873"/>
        <w:gridCol w:w="1873"/>
      </w:tblGrid>
      <w:tr w:rsidR="002E439E" w:rsidRPr="00E8304B" w:rsidTr="00D62A4F">
        <w:trPr>
          <w:trHeight w:val="940"/>
          <w:tblHeader/>
        </w:trPr>
        <w:tc>
          <w:tcPr>
            <w:tcW w:w="1868" w:type="dxa"/>
            <w:tcBorders>
              <w:top w:val="single" w:sz="8" w:space="0" w:color="FFFFFF"/>
              <w:left w:val="single" w:sz="8" w:space="0" w:color="FFFFFF"/>
              <w:bottom w:val="single" w:sz="24" w:space="0" w:color="FFFFFF"/>
              <w:right w:val="single" w:sz="8" w:space="0" w:color="FFFFFF"/>
            </w:tcBorders>
            <w:shd w:val="clear" w:color="auto" w:fill="FE9B00"/>
            <w:tcMar>
              <w:top w:w="72" w:type="dxa"/>
              <w:left w:w="144" w:type="dxa"/>
              <w:bottom w:w="72" w:type="dxa"/>
              <w:right w:w="144" w:type="dxa"/>
            </w:tcMar>
          </w:tcPr>
          <w:p w:rsidR="002E439E" w:rsidRPr="00E8304B" w:rsidRDefault="002E439E">
            <w:pPr>
              <w:spacing w:after="0" w:line="240" w:lineRule="auto"/>
              <w:jc w:val="center"/>
              <w:rPr>
                <w:rFonts w:ascii="Times New Roman" w:hAnsi="Times New Roman" w:cs="Times New Roman"/>
                <w:sz w:val="24"/>
                <w:szCs w:val="24"/>
              </w:rPr>
            </w:pPr>
          </w:p>
        </w:tc>
        <w:tc>
          <w:tcPr>
            <w:tcW w:w="1873" w:type="dxa"/>
            <w:tcBorders>
              <w:top w:val="single" w:sz="8" w:space="0" w:color="FFFFFF"/>
              <w:left w:val="single" w:sz="8" w:space="0" w:color="FFFFFF"/>
              <w:bottom w:val="single" w:sz="24" w:space="0" w:color="FFFFFF"/>
              <w:right w:val="single" w:sz="8" w:space="0" w:color="FFFFFF"/>
            </w:tcBorders>
            <w:shd w:val="clear" w:color="auto" w:fill="FE9B00"/>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 of time engaged</w:t>
            </w:r>
          </w:p>
        </w:tc>
        <w:tc>
          <w:tcPr>
            <w:tcW w:w="1873" w:type="dxa"/>
            <w:tcBorders>
              <w:top w:val="single" w:sz="8" w:space="0" w:color="FFFFFF"/>
              <w:left w:val="single" w:sz="8" w:space="0" w:color="FFFFFF"/>
              <w:bottom w:val="single" w:sz="24" w:space="0" w:color="FFFFFF"/>
              <w:right w:val="single" w:sz="8" w:space="0" w:color="FFFFFF"/>
            </w:tcBorders>
            <w:shd w:val="clear" w:color="auto" w:fill="FE9B00"/>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 of  time engaged</w:t>
            </w:r>
          </w:p>
        </w:tc>
        <w:tc>
          <w:tcPr>
            <w:tcW w:w="1873" w:type="dxa"/>
            <w:tcBorders>
              <w:top w:val="single" w:sz="8" w:space="0" w:color="FFFFFF"/>
              <w:left w:val="single" w:sz="8" w:space="0" w:color="FFFFFF"/>
              <w:bottom w:val="single" w:sz="24" w:space="0" w:color="FFFFFF"/>
              <w:right w:val="single" w:sz="8" w:space="0" w:color="FFFFFF"/>
            </w:tcBorders>
            <w:shd w:val="clear" w:color="auto" w:fill="FE9B00"/>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 xml:space="preserve">% of time engaged </w:t>
            </w:r>
          </w:p>
        </w:tc>
        <w:tc>
          <w:tcPr>
            <w:tcW w:w="1873" w:type="dxa"/>
            <w:tcBorders>
              <w:top w:val="single" w:sz="8" w:space="0" w:color="FFFFFF"/>
              <w:left w:val="single" w:sz="8" w:space="0" w:color="FFFFFF"/>
              <w:bottom w:val="single" w:sz="24" w:space="0" w:color="FFFFFF"/>
              <w:right w:val="single" w:sz="8" w:space="0" w:color="FFFFFF"/>
            </w:tcBorders>
            <w:shd w:val="clear" w:color="auto" w:fill="FE9B00"/>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 of time engaged</w:t>
            </w:r>
          </w:p>
        </w:tc>
      </w:tr>
      <w:tr w:rsidR="002E439E" w:rsidRPr="00E8304B">
        <w:trPr>
          <w:trHeight w:val="480"/>
        </w:trPr>
        <w:tc>
          <w:tcPr>
            <w:tcW w:w="1868" w:type="dxa"/>
            <w:tcBorders>
              <w:top w:val="single" w:sz="24" w:space="0" w:color="FFFFFF"/>
              <w:left w:val="single" w:sz="8" w:space="0" w:color="FFFFFF"/>
              <w:bottom w:val="single" w:sz="8" w:space="0" w:color="FFFFFF"/>
              <w:right w:val="single" w:sz="8" w:space="0" w:color="FFFFFF"/>
            </w:tcBorders>
            <w:shd w:val="clear" w:color="auto" w:fill="FFDECA"/>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 xml:space="preserve">Starr </w:t>
            </w:r>
          </w:p>
        </w:tc>
        <w:tc>
          <w:tcPr>
            <w:tcW w:w="1873" w:type="dxa"/>
            <w:tcBorders>
              <w:top w:val="single" w:sz="24" w:space="0" w:color="FFFFFF"/>
              <w:left w:val="single" w:sz="8" w:space="0" w:color="FFFFFF"/>
              <w:bottom w:val="single" w:sz="8" w:space="0" w:color="FFFFFF"/>
              <w:right w:val="single" w:sz="8" w:space="0" w:color="FFFFFF"/>
            </w:tcBorders>
            <w:shd w:val="clear" w:color="auto" w:fill="FFDECA"/>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25</w:t>
            </w:r>
          </w:p>
        </w:tc>
        <w:tc>
          <w:tcPr>
            <w:tcW w:w="1873" w:type="dxa"/>
            <w:tcBorders>
              <w:top w:val="single" w:sz="24" w:space="0" w:color="FFFFFF"/>
              <w:left w:val="single" w:sz="8" w:space="0" w:color="FFFFFF"/>
              <w:bottom w:val="single" w:sz="8" w:space="0" w:color="FFFFFF"/>
              <w:right w:val="single" w:sz="8" w:space="0" w:color="FFFFFF"/>
            </w:tcBorders>
            <w:shd w:val="clear" w:color="auto" w:fill="FFDECA"/>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33</w:t>
            </w:r>
          </w:p>
        </w:tc>
        <w:tc>
          <w:tcPr>
            <w:tcW w:w="1873" w:type="dxa"/>
            <w:tcBorders>
              <w:top w:val="single" w:sz="24" w:space="0" w:color="FFFFFF"/>
              <w:left w:val="single" w:sz="8" w:space="0" w:color="FFFFFF"/>
              <w:bottom w:val="single" w:sz="8" w:space="0" w:color="FFFFFF"/>
              <w:right w:val="single" w:sz="8" w:space="0" w:color="FFFFFF"/>
            </w:tcBorders>
            <w:shd w:val="clear" w:color="auto" w:fill="FFDECA"/>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36</w:t>
            </w:r>
          </w:p>
        </w:tc>
        <w:tc>
          <w:tcPr>
            <w:tcW w:w="1873" w:type="dxa"/>
            <w:tcBorders>
              <w:top w:val="single" w:sz="24" w:space="0" w:color="FFFFFF"/>
              <w:left w:val="single" w:sz="8" w:space="0" w:color="FFFFFF"/>
              <w:bottom w:val="single" w:sz="8" w:space="0" w:color="FFFFFF"/>
              <w:right w:val="single" w:sz="8" w:space="0" w:color="FFFFFF"/>
            </w:tcBorders>
            <w:shd w:val="clear" w:color="auto" w:fill="FFDECA"/>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25</w:t>
            </w:r>
          </w:p>
        </w:tc>
      </w:tr>
      <w:tr w:rsidR="002E439E" w:rsidRPr="00E8304B">
        <w:trPr>
          <w:trHeight w:val="480"/>
        </w:trPr>
        <w:tc>
          <w:tcPr>
            <w:tcW w:w="1868" w:type="dxa"/>
            <w:tcBorders>
              <w:top w:val="single" w:sz="8" w:space="0" w:color="FFFFFF"/>
              <w:left w:val="single" w:sz="8" w:space="0" w:color="FFFFFF"/>
              <w:bottom w:val="single" w:sz="8" w:space="0" w:color="FFFFFF"/>
              <w:right w:val="single" w:sz="8" w:space="0" w:color="FFFFFF"/>
            </w:tcBorders>
            <w:shd w:val="clear" w:color="auto" w:fill="FFEFE6"/>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Rosa</w:t>
            </w:r>
          </w:p>
        </w:tc>
        <w:tc>
          <w:tcPr>
            <w:tcW w:w="1873" w:type="dxa"/>
            <w:tcBorders>
              <w:top w:val="single" w:sz="8" w:space="0" w:color="FFFFFF"/>
              <w:left w:val="single" w:sz="8" w:space="0" w:color="FFFFFF"/>
              <w:bottom w:val="single" w:sz="8" w:space="0" w:color="FFFFFF"/>
              <w:right w:val="single" w:sz="8" w:space="0" w:color="FFFFFF"/>
            </w:tcBorders>
            <w:shd w:val="clear" w:color="auto" w:fill="FFEFE6"/>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48</w:t>
            </w:r>
          </w:p>
        </w:tc>
        <w:tc>
          <w:tcPr>
            <w:tcW w:w="1873" w:type="dxa"/>
            <w:tcBorders>
              <w:top w:val="single" w:sz="8" w:space="0" w:color="FFFFFF"/>
              <w:left w:val="single" w:sz="8" w:space="0" w:color="FFFFFF"/>
              <w:bottom w:val="single" w:sz="8" w:space="0" w:color="FFFFFF"/>
              <w:right w:val="single" w:sz="8" w:space="0" w:color="FFFFFF"/>
            </w:tcBorders>
            <w:shd w:val="clear" w:color="auto" w:fill="FFEFE6"/>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52</w:t>
            </w:r>
          </w:p>
        </w:tc>
        <w:tc>
          <w:tcPr>
            <w:tcW w:w="1873" w:type="dxa"/>
            <w:tcBorders>
              <w:top w:val="single" w:sz="8" w:space="0" w:color="FFFFFF"/>
              <w:left w:val="single" w:sz="8" w:space="0" w:color="FFFFFF"/>
              <w:bottom w:val="single" w:sz="8" w:space="0" w:color="FFFFFF"/>
              <w:right w:val="single" w:sz="8" w:space="0" w:color="FFFFFF"/>
            </w:tcBorders>
            <w:shd w:val="clear" w:color="auto" w:fill="FFEFE6"/>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56</w:t>
            </w:r>
          </w:p>
        </w:tc>
        <w:tc>
          <w:tcPr>
            <w:tcW w:w="1873" w:type="dxa"/>
            <w:tcBorders>
              <w:top w:val="single" w:sz="8" w:space="0" w:color="FFFFFF"/>
              <w:left w:val="single" w:sz="8" w:space="0" w:color="FFFFFF"/>
              <w:bottom w:val="single" w:sz="8" w:space="0" w:color="FFFFFF"/>
              <w:right w:val="single" w:sz="8" w:space="0" w:color="FFFFFF"/>
            </w:tcBorders>
            <w:shd w:val="clear" w:color="auto" w:fill="FFEFE6"/>
            <w:tcMar>
              <w:top w:w="72" w:type="dxa"/>
              <w:left w:w="144" w:type="dxa"/>
              <w:bottom w:w="72" w:type="dxa"/>
              <w:right w:w="144" w:type="dxa"/>
            </w:tcMar>
          </w:tcPr>
          <w:p w:rsidR="002E439E" w:rsidRPr="00E8304B" w:rsidRDefault="00304120">
            <w:pPr>
              <w:spacing w:after="0" w:line="240" w:lineRule="auto"/>
              <w:jc w:val="center"/>
              <w:rPr>
                <w:rFonts w:ascii="Times New Roman" w:hAnsi="Times New Roman" w:cs="Times New Roman"/>
                <w:sz w:val="24"/>
                <w:szCs w:val="24"/>
              </w:rPr>
            </w:pPr>
            <w:r w:rsidRPr="00E8304B">
              <w:rPr>
                <w:rFonts w:ascii="Times New Roman" w:hAnsi="Times New Roman" w:cs="Times New Roman"/>
                <w:b/>
                <w:sz w:val="24"/>
                <w:szCs w:val="24"/>
              </w:rPr>
              <w:t>58</w:t>
            </w:r>
          </w:p>
        </w:tc>
      </w:tr>
    </w:tbl>
    <w:p w:rsidR="002E439E" w:rsidRPr="00E8304B" w:rsidRDefault="002E439E">
      <w:pPr>
        <w:spacing w:after="0" w:line="240" w:lineRule="auto"/>
        <w:jc w:val="center"/>
        <w:rPr>
          <w:rFonts w:ascii="Times New Roman" w:hAnsi="Times New Roman" w:cs="Times New Roman"/>
          <w:sz w:val="24"/>
          <w:szCs w:val="24"/>
        </w:rPr>
      </w:pP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 xml:space="preserve">Activity: </w:t>
      </w: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-Review the data outlined in the table. Analyze the data and provide a summary.</w:t>
      </w:r>
    </w:p>
    <w:p w:rsidR="00D62A4F" w:rsidRDefault="00304120" w:rsidP="00D62A4F">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-Based on the data, would you make any changes to Starr’s instruction? To Rosa’s?</w:t>
      </w:r>
    </w:p>
    <w:p w:rsidR="002E439E" w:rsidRPr="00E8304B" w:rsidRDefault="00D62A4F" w:rsidP="00D62A4F">
      <w:pPr>
        <w:pBdr>
          <w:top w:val="nil"/>
          <w:left w:val="nil"/>
          <w:bottom w:val="nil"/>
          <w:right w:val="nil"/>
          <w:between w:val="nil"/>
        </w:pBdr>
        <w:spacing w:after="0" w:line="240" w:lineRule="auto"/>
        <w:ind w:left="720" w:hanging="720"/>
        <w:rPr>
          <w:rFonts w:ascii="Times New Roman" w:hAnsi="Times New Roman" w:cs="Times New Roman"/>
          <w:sz w:val="24"/>
          <w:szCs w:val="24"/>
        </w:rPr>
      </w:pPr>
      <w:r w:rsidRPr="00E8304B">
        <w:rPr>
          <w:rFonts w:ascii="Times New Roman" w:hAnsi="Times New Roman" w:cs="Times New Roman"/>
          <w:sz w:val="24"/>
          <w:szCs w:val="24"/>
        </w:rPr>
        <w:t xml:space="preserve"> </w:t>
      </w:r>
    </w:p>
    <w:p w:rsidR="002E439E" w:rsidRPr="00E8304B" w:rsidRDefault="00304120">
      <w:pPr>
        <w:spacing w:after="0" w:line="240" w:lineRule="auto"/>
        <w:rPr>
          <w:rFonts w:ascii="Times New Roman" w:hAnsi="Times New Roman" w:cs="Times New Roman"/>
          <w:b/>
          <w:sz w:val="24"/>
          <w:szCs w:val="24"/>
          <w:u w:val="single"/>
        </w:rPr>
      </w:pPr>
      <w:r w:rsidRPr="00E8304B">
        <w:rPr>
          <w:rFonts w:ascii="Times New Roman" w:hAnsi="Times New Roman" w:cs="Times New Roman"/>
          <w:b/>
          <w:sz w:val="24"/>
          <w:szCs w:val="24"/>
          <w:u w:val="single"/>
        </w:rPr>
        <w:t>Tier 1, Tier 2, and Tier 3</w:t>
      </w:r>
    </w:p>
    <w:p w:rsidR="002E439E" w:rsidRPr="00E8304B" w:rsidRDefault="002E439E">
      <w:pPr>
        <w:spacing w:after="0" w:line="240" w:lineRule="auto"/>
        <w:rPr>
          <w:rFonts w:ascii="Times New Roman" w:hAnsi="Times New Roman" w:cs="Times New Roman"/>
          <w:b/>
          <w:sz w:val="24"/>
          <w:szCs w:val="24"/>
          <w:u w:val="single"/>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Mrs. Donovan has the AEPS results for her entire class. She identified the percent of items achieved, emerging, and not yet demonstrated for each child for each major area of the AEPS.</w:t>
      </w:r>
    </w:p>
    <w:p w:rsidR="002E439E" w:rsidRPr="00E8304B" w:rsidRDefault="002E439E">
      <w:pPr>
        <w:spacing w:after="0" w:line="240" w:lineRule="auto"/>
        <w:rPr>
          <w:rFonts w:ascii="Times New Roman" w:hAnsi="Times New Roman" w:cs="Times New Roman"/>
          <w:sz w:val="24"/>
          <w:szCs w:val="24"/>
        </w:rPr>
      </w:pPr>
    </w:p>
    <w:p w:rsidR="002E439E" w:rsidRPr="00E8304B" w:rsidRDefault="00304120">
      <w:pPr>
        <w:spacing w:after="0" w:line="240" w:lineRule="auto"/>
        <w:rPr>
          <w:rFonts w:ascii="Times New Roman" w:hAnsi="Times New Roman" w:cs="Times New Roman"/>
          <w:sz w:val="24"/>
          <w:szCs w:val="24"/>
        </w:rPr>
      </w:pPr>
      <w:r w:rsidRPr="00E8304B">
        <w:rPr>
          <w:rFonts w:ascii="Times New Roman" w:hAnsi="Times New Roman" w:cs="Times New Roman"/>
          <w:sz w:val="24"/>
          <w:szCs w:val="24"/>
        </w:rPr>
        <w:t xml:space="preserve">Below the table depicts the percent of AEPS items achieved in the area of Letter Awareness and Vocabulary. Mrs. Donovan will work on letter awareness and vocabulary development every day in her class. She considers these skills to be Tier 1. She uses the AEPS results to determine areas of need for her students who may need Tier 2 or 3 level support. </w:t>
      </w:r>
    </w:p>
    <w:p w:rsidR="002E439E" w:rsidRPr="00E8304B" w:rsidRDefault="002E439E">
      <w:pPr>
        <w:spacing w:after="0" w:line="240" w:lineRule="auto"/>
        <w:rPr>
          <w:rFonts w:ascii="Times New Roman" w:hAnsi="Times New Roman" w:cs="Times New Roman"/>
          <w:b/>
          <w:sz w:val="24"/>
          <w:szCs w:val="24"/>
        </w:rPr>
      </w:pPr>
    </w:p>
    <w:p w:rsidR="002E439E" w:rsidRPr="00E8304B" w:rsidRDefault="00304120">
      <w:pPr>
        <w:spacing w:after="0" w:line="240" w:lineRule="auto"/>
        <w:rPr>
          <w:rFonts w:ascii="Times New Roman" w:hAnsi="Times New Roman" w:cs="Times New Roman"/>
          <w:b/>
          <w:sz w:val="24"/>
          <w:szCs w:val="24"/>
        </w:rPr>
      </w:pPr>
      <w:r w:rsidRPr="00E8304B">
        <w:rPr>
          <w:rFonts w:ascii="Times New Roman" w:hAnsi="Times New Roman" w:cs="Times New Roman"/>
          <w:b/>
          <w:sz w:val="24"/>
          <w:szCs w:val="24"/>
        </w:rPr>
        <w:t xml:space="preserve">Letter Recognition </w:t>
      </w:r>
    </w:p>
    <w:tbl>
      <w:tblPr>
        <w:tblStyle w:val="a3"/>
        <w:tblW w:w="11016"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Description w:val="Data table about three students abilities in letter recognition in terms of percentage of AEPS items achieved, percentage of AEPS items emerging, and percentage of AEPS items not yet demonstrated. &#10;Starr received 70%, 20% and 10%&#10;Jamel received 80%, 10% and 10%&#10;Jamie received 40% 20%, and 40%"/>
      </w:tblPr>
      <w:tblGrid>
        <w:gridCol w:w="1728"/>
        <w:gridCol w:w="2880"/>
        <w:gridCol w:w="2970"/>
        <w:gridCol w:w="3438"/>
      </w:tblGrid>
      <w:tr w:rsidR="002E439E" w:rsidRPr="00E8304B" w:rsidTr="00D62A4F">
        <w:trPr>
          <w:tblHeader/>
        </w:trPr>
        <w:tc>
          <w:tcPr>
            <w:tcW w:w="1728"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xml:space="preserve">Name </w:t>
            </w:r>
          </w:p>
        </w:tc>
        <w:tc>
          <w:tcPr>
            <w:tcW w:w="2880"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xml:space="preserve">% of AEPS items achieved </w:t>
            </w:r>
          </w:p>
        </w:tc>
        <w:tc>
          <w:tcPr>
            <w:tcW w:w="2970"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of AEPS items emerging</w:t>
            </w:r>
          </w:p>
        </w:tc>
        <w:tc>
          <w:tcPr>
            <w:tcW w:w="3438"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of AEPS items not yet demonstrated</w:t>
            </w:r>
          </w:p>
        </w:tc>
      </w:tr>
      <w:tr w:rsidR="002E439E" w:rsidRPr="00E8304B">
        <w:tc>
          <w:tcPr>
            <w:tcW w:w="172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Starr</w:t>
            </w:r>
          </w:p>
        </w:tc>
        <w:tc>
          <w:tcPr>
            <w:tcW w:w="288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70%</w:t>
            </w:r>
          </w:p>
        </w:tc>
        <w:tc>
          <w:tcPr>
            <w:tcW w:w="297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20%</w:t>
            </w:r>
          </w:p>
        </w:tc>
        <w:tc>
          <w:tcPr>
            <w:tcW w:w="343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10%</w:t>
            </w:r>
          </w:p>
        </w:tc>
      </w:tr>
      <w:tr w:rsidR="002E439E" w:rsidRPr="00E8304B">
        <w:tc>
          <w:tcPr>
            <w:tcW w:w="172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lastRenderedPageBreak/>
              <w:t>Jamel</w:t>
            </w:r>
          </w:p>
        </w:tc>
        <w:tc>
          <w:tcPr>
            <w:tcW w:w="288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80%</w:t>
            </w:r>
          </w:p>
        </w:tc>
        <w:tc>
          <w:tcPr>
            <w:tcW w:w="297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10%</w:t>
            </w:r>
          </w:p>
        </w:tc>
        <w:tc>
          <w:tcPr>
            <w:tcW w:w="343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10%</w:t>
            </w:r>
          </w:p>
        </w:tc>
      </w:tr>
      <w:tr w:rsidR="002E439E" w:rsidRPr="00E8304B">
        <w:tc>
          <w:tcPr>
            <w:tcW w:w="172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xml:space="preserve">Jamie </w:t>
            </w:r>
          </w:p>
        </w:tc>
        <w:tc>
          <w:tcPr>
            <w:tcW w:w="288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40%</w:t>
            </w:r>
          </w:p>
        </w:tc>
        <w:tc>
          <w:tcPr>
            <w:tcW w:w="297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20%</w:t>
            </w:r>
          </w:p>
        </w:tc>
        <w:tc>
          <w:tcPr>
            <w:tcW w:w="343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40%</w:t>
            </w:r>
          </w:p>
        </w:tc>
      </w:tr>
    </w:tbl>
    <w:p w:rsidR="002E439E" w:rsidRPr="00E8304B" w:rsidRDefault="002E439E">
      <w:pPr>
        <w:spacing w:after="0" w:line="240" w:lineRule="auto"/>
        <w:rPr>
          <w:rFonts w:ascii="Times New Roman" w:hAnsi="Times New Roman" w:cs="Times New Roman"/>
          <w:b/>
          <w:i/>
          <w:sz w:val="24"/>
          <w:szCs w:val="24"/>
          <w:highlight w:val="lightGray"/>
        </w:rPr>
      </w:pPr>
    </w:p>
    <w:p w:rsidR="002E439E" w:rsidRPr="00E8304B" w:rsidRDefault="002E439E">
      <w:pPr>
        <w:spacing w:after="0" w:line="240" w:lineRule="auto"/>
        <w:rPr>
          <w:rFonts w:ascii="Times New Roman" w:hAnsi="Times New Roman" w:cs="Times New Roman"/>
          <w:b/>
          <w:sz w:val="24"/>
          <w:szCs w:val="24"/>
        </w:rPr>
      </w:pPr>
    </w:p>
    <w:p w:rsidR="002E439E" w:rsidRPr="00E8304B" w:rsidRDefault="002E439E">
      <w:pPr>
        <w:spacing w:after="0" w:line="240" w:lineRule="auto"/>
        <w:rPr>
          <w:rFonts w:ascii="Times New Roman" w:hAnsi="Times New Roman" w:cs="Times New Roman"/>
          <w:b/>
          <w:sz w:val="24"/>
          <w:szCs w:val="24"/>
        </w:rPr>
      </w:pPr>
    </w:p>
    <w:p w:rsidR="002E439E" w:rsidRPr="00E8304B" w:rsidRDefault="00304120">
      <w:pPr>
        <w:spacing w:after="0" w:line="240" w:lineRule="auto"/>
        <w:rPr>
          <w:rFonts w:ascii="Times New Roman" w:hAnsi="Times New Roman" w:cs="Times New Roman"/>
          <w:b/>
          <w:sz w:val="24"/>
          <w:szCs w:val="24"/>
        </w:rPr>
      </w:pPr>
      <w:r w:rsidRPr="00E8304B">
        <w:rPr>
          <w:rFonts w:ascii="Times New Roman" w:hAnsi="Times New Roman" w:cs="Times New Roman"/>
          <w:b/>
          <w:sz w:val="24"/>
          <w:szCs w:val="24"/>
        </w:rPr>
        <w:t>Vocabulary</w:t>
      </w:r>
    </w:p>
    <w:tbl>
      <w:tblPr>
        <w:tblStyle w:val="a4"/>
        <w:tblW w:w="11016"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Description w:val="Data table about three students abilities in vocabulary in terms of percentage of AEPS items achieved, percentage of AEPS items emerging, and percentage of AEPS items not yet demonstrated. &#10;Starr received 40%, 30% and 30%&#10;Jamel received 80%, 10% and 10%&#10;Jamie received 70% 20%, and 10%"/>
      </w:tblPr>
      <w:tblGrid>
        <w:gridCol w:w="1728"/>
        <w:gridCol w:w="2880"/>
        <w:gridCol w:w="2970"/>
        <w:gridCol w:w="3438"/>
      </w:tblGrid>
      <w:tr w:rsidR="002E439E" w:rsidRPr="00E8304B" w:rsidTr="00D62A4F">
        <w:trPr>
          <w:tblHeader/>
        </w:trPr>
        <w:tc>
          <w:tcPr>
            <w:tcW w:w="1728"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xml:space="preserve">Name </w:t>
            </w:r>
          </w:p>
        </w:tc>
        <w:tc>
          <w:tcPr>
            <w:tcW w:w="2880"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xml:space="preserve">% of AEPS items achieved </w:t>
            </w:r>
          </w:p>
        </w:tc>
        <w:tc>
          <w:tcPr>
            <w:tcW w:w="2970"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of AEPS items emerging</w:t>
            </w:r>
          </w:p>
        </w:tc>
        <w:tc>
          <w:tcPr>
            <w:tcW w:w="3438" w:type="dxa"/>
            <w:tcBorders>
              <w:bottom w:val="single" w:sz="4" w:space="0" w:color="000000"/>
            </w:tcBorders>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of AEPS items not yet demonstrated</w:t>
            </w:r>
          </w:p>
        </w:tc>
      </w:tr>
      <w:tr w:rsidR="002E439E" w:rsidRPr="00E8304B">
        <w:tc>
          <w:tcPr>
            <w:tcW w:w="172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Starr</w:t>
            </w:r>
          </w:p>
        </w:tc>
        <w:tc>
          <w:tcPr>
            <w:tcW w:w="288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40%</w:t>
            </w:r>
          </w:p>
        </w:tc>
        <w:tc>
          <w:tcPr>
            <w:tcW w:w="297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30%</w:t>
            </w:r>
          </w:p>
        </w:tc>
        <w:tc>
          <w:tcPr>
            <w:tcW w:w="343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30%</w:t>
            </w:r>
          </w:p>
        </w:tc>
      </w:tr>
      <w:tr w:rsidR="002E439E" w:rsidRPr="00E8304B">
        <w:tc>
          <w:tcPr>
            <w:tcW w:w="172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Jamel</w:t>
            </w:r>
          </w:p>
        </w:tc>
        <w:tc>
          <w:tcPr>
            <w:tcW w:w="288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80%</w:t>
            </w:r>
          </w:p>
        </w:tc>
        <w:tc>
          <w:tcPr>
            <w:tcW w:w="2970"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10%</w:t>
            </w:r>
          </w:p>
        </w:tc>
        <w:tc>
          <w:tcPr>
            <w:tcW w:w="3438" w:type="dxa"/>
            <w:shd w:val="clear" w:color="auto" w:fill="auto"/>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10%</w:t>
            </w:r>
          </w:p>
        </w:tc>
      </w:tr>
      <w:tr w:rsidR="002E439E" w:rsidRPr="00E8304B">
        <w:tc>
          <w:tcPr>
            <w:tcW w:w="1728"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 xml:space="preserve">Jamie </w:t>
            </w:r>
          </w:p>
        </w:tc>
        <w:tc>
          <w:tcPr>
            <w:tcW w:w="2880"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70%</w:t>
            </w:r>
          </w:p>
        </w:tc>
        <w:tc>
          <w:tcPr>
            <w:tcW w:w="2970"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20%</w:t>
            </w:r>
          </w:p>
        </w:tc>
        <w:tc>
          <w:tcPr>
            <w:tcW w:w="3438" w:type="dxa"/>
          </w:tcPr>
          <w:p w:rsidR="002E439E" w:rsidRPr="00E8304B" w:rsidRDefault="00304120">
            <w:pPr>
              <w:rPr>
                <w:rFonts w:ascii="Times New Roman" w:hAnsi="Times New Roman" w:cs="Times New Roman"/>
                <w:sz w:val="24"/>
                <w:szCs w:val="24"/>
              </w:rPr>
            </w:pPr>
            <w:r w:rsidRPr="00E8304B">
              <w:rPr>
                <w:rFonts w:ascii="Times New Roman" w:hAnsi="Times New Roman" w:cs="Times New Roman"/>
                <w:sz w:val="24"/>
                <w:szCs w:val="24"/>
              </w:rPr>
              <w:t>10%</w:t>
            </w:r>
          </w:p>
        </w:tc>
      </w:tr>
    </w:tbl>
    <w:p w:rsidR="002E439E" w:rsidRPr="00E8304B" w:rsidRDefault="002E439E">
      <w:pPr>
        <w:spacing w:after="0" w:line="240" w:lineRule="auto"/>
        <w:rPr>
          <w:rFonts w:ascii="Times New Roman" w:hAnsi="Times New Roman" w:cs="Times New Roman"/>
          <w:sz w:val="24"/>
          <w:szCs w:val="24"/>
        </w:rPr>
      </w:pPr>
    </w:p>
    <w:p w:rsidR="002E439E" w:rsidRPr="00E8304B" w:rsidRDefault="002E439E">
      <w:pPr>
        <w:spacing w:after="0" w:line="240" w:lineRule="auto"/>
        <w:jc w:val="center"/>
        <w:rPr>
          <w:rFonts w:ascii="Times New Roman" w:hAnsi="Times New Roman" w:cs="Times New Roman"/>
          <w:sz w:val="24"/>
          <w:szCs w:val="24"/>
        </w:rPr>
      </w:pPr>
    </w:p>
    <w:p w:rsidR="002E439E" w:rsidRPr="00E8304B"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 xml:space="preserve">Activity: </w:t>
      </w:r>
    </w:p>
    <w:p w:rsidR="00D62A4F" w:rsidRDefault="00304120">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-Review the data outlined in the table. Do any children require Tier 2 or 3 level instruction?</w:t>
      </w:r>
    </w:p>
    <w:p w:rsidR="00D62A4F" w:rsidRDefault="00D62A4F" w:rsidP="00D62A4F">
      <w:pPr>
        <w:pBdr>
          <w:top w:val="nil"/>
          <w:left w:val="nil"/>
          <w:bottom w:val="nil"/>
          <w:right w:val="nil"/>
          <w:between w:val="nil"/>
        </w:pBdr>
        <w:spacing w:after="0" w:line="240" w:lineRule="auto"/>
        <w:ind w:left="720" w:hanging="720"/>
        <w:rPr>
          <w:rFonts w:ascii="Times New Roman" w:hAnsi="Times New Roman" w:cs="Times New Roman"/>
          <w:noProof/>
          <w:sz w:val="24"/>
          <w:szCs w:val="24"/>
        </w:rPr>
      </w:pPr>
    </w:p>
    <w:p w:rsidR="00D62A4F" w:rsidRDefault="00D62A4F" w:rsidP="00D62A4F">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Activity:</w:t>
      </w:r>
    </w:p>
    <w:p w:rsidR="00D62A4F" w:rsidRDefault="00D62A4F" w:rsidP="00D62A4F">
      <w:pPr>
        <w:pBdr>
          <w:top w:val="nil"/>
          <w:left w:val="nil"/>
          <w:bottom w:val="nil"/>
          <w:right w:val="nil"/>
          <w:between w:val="nil"/>
        </w:pBdr>
        <w:spacing w:after="0" w:line="240" w:lineRule="auto"/>
        <w:ind w:left="5040" w:firstLine="720"/>
        <w:jc w:val="right"/>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Using all the data you have available for Starr</w:t>
      </w:r>
      <w:r>
        <w:rPr>
          <w:rFonts w:ascii="Times New Roman" w:hAnsi="Times New Roman" w:cs="Times New Roman"/>
          <w:b/>
          <w:i/>
          <w:color w:val="000000"/>
          <w:sz w:val="24"/>
          <w:szCs w:val="24"/>
        </w:rPr>
        <w:t>:</w:t>
      </w:r>
    </w:p>
    <w:p w:rsidR="00D62A4F" w:rsidRPr="00E8304B" w:rsidRDefault="00D62A4F" w:rsidP="00D62A4F">
      <w:pPr>
        <w:pBdr>
          <w:top w:val="nil"/>
          <w:left w:val="nil"/>
          <w:bottom w:val="nil"/>
          <w:right w:val="nil"/>
          <w:between w:val="nil"/>
        </w:pBdr>
        <w:spacing w:after="0" w:line="240" w:lineRule="auto"/>
        <w:ind w:left="5040" w:firstLine="720"/>
        <w:jc w:val="right"/>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-Identify universal instruction</w:t>
      </w:r>
    </w:p>
    <w:p w:rsidR="00D62A4F" w:rsidRPr="00E8304B" w:rsidRDefault="00D62A4F" w:rsidP="00D62A4F">
      <w:pPr>
        <w:pBdr>
          <w:top w:val="nil"/>
          <w:left w:val="nil"/>
          <w:bottom w:val="nil"/>
          <w:right w:val="nil"/>
          <w:between w:val="nil"/>
        </w:pBdr>
        <w:spacing w:after="0" w:line="240" w:lineRule="auto"/>
        <w:ind w:left="5040" w:firstLine="720"/>
        <w:jc w:val="right"/>
        <w:rPr>
          <w:rFonts w:ascii="Times New Roman" w:hAnsi="Times New Roman" w:cs="Times New Roman"/>
          <w:b/>
          <w:i/>
          <w:color w:val="000000"/>
          <w:sz w:val="24"/>
          <w:szCs w:val="24"/>
        </w:rPr>
      </w:pPr>
      <w:r w:rsidRPr="00E8304B">
        <w:rPr>
          <w:rFonts w:ascii="Times New Roman" w:hAnsi="Times New Roman" w:cs="Times New Roman"/>
          <w:b/>
          <w:i/>
          <w:color w:val="000000"/>
          <w:sz w:val="24"/>
          <w:szCs w:val="24"/>
        </w:rPr>
        <w:t>-Identify targeted instruction</w:t>
      </w:r>
    </w:p>
    <w:p w:rsidR="00D62A4F" w:rsidRDefault="00D62A4F" w:rsidP="00D62A4F">
      <w:pPr>
        <w:pBdr>
          <w:top w:val="nil"/>
          <w:left w:val="nil"/>
          <w:bottom w:val="nil"/>
          <w:right w:val="nil"/>
          <w:between w:val="nil"/>
        </w:pBdr>
        <w:spacing w:after="0" w:line="240" w:lineRule="auto"/>
        <w:ind w:left="720" w:hanging="720"/>
        <w:jc w:val="right"/>
      </w:pPr>
      <w:r w:rsidRPr="00E8304B">
        <w:rPr>
          <w:rFonts w:ascii="Times New Roman" w:hAnsi="Times New Roman" w:cs="Times New Roman"/>
          <w:b/>
          <w:i/>
          <w:color w:val="000000"/>
          <w:sz w:val="24"/>
          <w:szCs w:val="24"/>
        </w:rPr>
        <w:t>-Identify individualized instruction</w:t>
      </w:r>
    </w:p>
    <w:p w:rsidR="00D62A4F" w:rsidRDefault="00304120" w:rsidP="00D62A4F">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r w:rsidRPr="00E8304B">
        <w:rPr>
          <w:rFonts w:ascii="Times New Roman" w:hAnsi="Times New Roman" w:cs="Times New Roman"/>
          <w:noProof/>
          <w:sz w:val="24"/>
          <w:szCs w:val="24"/>
        </w:rPr>
        <mc:AlternateContent>
          <mc:Choice Requires="wps">
            <w:drawing>
              <wp:inline distT="0" distB="0" distL="0" distR="0" wp14:anchorId="641EB988" wp14:editId="09C080A8">
                <wp:extent cx="3023448" cy="2868721"/>
                <wp:effectExtent l="19050" t="19050" r="5715" b="27305"/>
                <wp:docPr id="2" name="Flowchart: Merge 2" descr="Blank Tiered Pyramid Model "/>
                <wp:cNvGraphicFramePr/>
                <a:graphic xmlns:a="http://schemas.openxmlformats.org/drawingml/2006/main">
                  <a:graphicData uri="http://schemas.microsoft.com/office/word/2010/wordprocessingShape">
                    <wps:wsp>
                      <wps:cNvSpPr/>
                      <wps:spPr>
                        <a:xfrm rot="10812177">
                          <a:off x="0" y="0"/>
                          <a:ext cx="3023448" cy="2868721"/>
                        </a:xfrm>
                        <a:prstGeom prst="flowChartMerge">
                          <a:avLst/>
                        </a:prstGeom>
                        <a:solidFill>
                          <a:srgbClr val="BFBFBF">
                            <a:alpha val="49803"/>
                          </a:srgbClr>
                        </a:solidFill>
                        <a:ln w="9525" cap="flat" cmpd="sng">
                          <a:solidFill>
                            <a:schemeClr val="dk1"/>
                          </a:solidFill>
                          <a:prstDash val="solid"/>
                          <a:miter lim="8000"/>
                          <a:headEnd type="none" w="sm" len="sm"/>
                          <a:tailEnd type="none" w="sm" len="sm"/>
                        </a:ln>
                      </wps:spPr>
                      <wps:txbx>
                        <w:txbxContent>
                          <w:p w:rsidR="002E439E" w:rsidRDefault="002E439E">
                            <w:pPr>
                              <w:spacing w:after="0" w:line="240" w:lineRule="auto"/>
                              <w:textDirection w:val="btLr"/>
                            </w:pPr>
                          </w:p>
                        </w:txbxContent>
                      </wps:txbx>
                      <wps:bodyPr spcFirstLastPara="1" wrap="square" lIns="91425" tIns="91425" rIns="91425" bIns="91425" anchor="ctr" anchorCtr="0"/>
                    </wps:wsp>
                  </a:graphicData>
                </a:graphic>
              </wp:inline>
            </w:drawing>
          </mc:Choice>
          <mc:Fallback>
            <w:pict>
              <v:shapetype w14:anchorId="641EB988" id="_x0000_t128" coordsize="21600,21600" o:spt="128" path="m,l21600,,10800,21600xe">
                <v:stroke joinstyle="miter"/>
                <v:path gradientshapeok="t" o:connecttype="custom" o:connectlocs="10800,0;5400,10800;10800,21600;16200,10800" textboxrect="5400,0,16200,10800"/>
              </v:shapetype>
              <v:shape id="Flowchart: Merge 2" o:spid="_x0000_s1026" type="#_x0000_t128" alt="Blank Tiered Pyramid Model " style="width:238.05pt;height:225.9pt;rotation:-11783179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" fillcolor="#bfbfbf" strokecolor="black [3200]">
                <v:fill opacity="32639f"/>
                <v:stroke startarrowwidth="narrow" startarrowlength="short" endarrowwidth="narrow" endarrowlength="short" miterlimit="5243f"/>
                <v:textbox inset="2.53958mm,2.53958mm,2.53958mm,2.53958mm">
                  <w:txbxContent>
                    <w:p w:rsidR="002E439E" w:rsidRDefault="002E439E">
                      <w:pPr>
                        <w:spacing w:after="0" w:line="240" w:lineRule="auto"/>
                        <w:textDirection w:val="btLr"/>
                      </w:pPr>
                    </w:p>
                  </w:txbxContent>
                </v:textbox>
                <w10:anchorlock/>
              </v:shape>
            </w:pict>
          </mc:Fallback>
        </mc:AlternateContent>
      </w:r>
    </w:p>
    <w:p w:rsidR="00D62A4F" w:rsidRPr="00D62A4F" w:rsidRDefault="00D62A4F" w:rsidP="00D62A4F">
      <w:pPr>
        <w:pBdr>
          <w:top w:val="nil"/>
          <w:left w:val="nil"/>
          <w:bottom w:val="nil"/>
          <w:right w:val="nil"/>
          <w:between w:val="nil"/>
        </w:pBdr>
        <w:spacing w:after="0" w:line="240" w:lineRule="auto"/>
        <w:ind w:left="720" w:hanging="720"/>
        <w:rPr>
          <w:rFonts w:ascii="Times New Roman" w:hAnsi="Times New Roman" w:cs="Times New Roman"/>
          <w:b/>
          <w:i/>
          <w:color w:val="000000"/>
          <w:sz w:val="24"/>
          <w:szCs w:val="24"/>
        </w:rPr>
      </w:pPr>
    </w:p>
    <w:p w:rsidR="002E439E" w:rsidRPr="00E8304B" w:rsidRDefault="00304120">
      <w:pPr>
        <w:spacing w:after="0" w:line="240" w:lineRule="auto"/>
        <w:rPr>
          <w:rFonts w:ascii="Times New Roman" w:hAnsi="Times New Roman" w:cs="Times New Roman"/>
          <w:b/>
          <w:sz w:val="24"/>
          <w:szCs w:val="24"/>
          <w:u w:val="single"/>
        </w:rPr>
      </w:pPr>
      <w:r w:rsidRPr="00E8304B">
        <w:rPr>
          <w:rFonts w:ascii="Times New Roman" w:hAnsi="Times New Roman" w:cs="Times New Roman"/>
          <w:b/>
          <w:sz w:val="24"/>
          <w:szCs w:val="24"/>
          <w:u w:val="single"/>
        </w:rPr>
        <w:t xml:space="preserve">Your Students </w:t>
      </w:r>
    </w:p>
    <w:p w:rsidR="002E439E" w:rsidRPr="00E8304B" w:rsidRDefault="002E439E">
      <w:pPr>
        <w:spacing w:after="0" w:line="240" w:lineRule="auto"/>
        <w:jc w:val="center"/>
        <w:rPr>
          <w:rFonts w:ascii="Times New Roman" w:hAnsi="Times New Roman" w:cs="Times New Roman"/>
          <w:sz w:val="24"/>
          <w:szCs w:val="24"/>
        </w:rPr>
      </w:pPr>
    </w:p>
    <w:p w:rsidR="002E439E" w:rsidRPr="00E8304B" w:rsidRDefault="00304120">
      <w:pPr>
        <w:spacing w:after="0" w:line="240" w:lineRule="auto"/>
        <w:ind w:left="720"/>
        <w:rPr>
          <w:rFonts w:ascii="Times New Roman" w:hAnsi="Times New Roman" w:cs="Times New Roman"/>
          <w:b/>
          <w:i/>
          <w:sz w:val="24"/>
          <w:szCs w:val="24"/>
        </w:rPr>
      </w:pPr>
      <w:r w:rsidRPr="00E8304B">
        <w:rPr>
          <w:rFonts w:ascii="Times New Roman" w:hAnsi="Times New Roman" w:cs="Times New Roman"/>
          <w:b/>
          <w:i/>
          <w:sz w:val="24"/>
          <w:szCs w:val="24"/>
        </w:rPr>
        <w:t xml:space="preserve">Activity </w:t>
      </w:r>
    </w:p>
    <w:p w:rsidR="002E439E" w:rsidRPr="00E8304B" w:rsidRDefault="00304120">
      <w:pPr>
        <w:spacing w:after="0" w:line="240" w:lineRule="auto"/>
        <w:ind w:left="720"/>
        <w:rPr>
          <w:rFonts w:ascii="Times New Roman" w:hAnsi="Times New Roman" w:cs="Times New Roman"/>
          <w:b/>
          <w:i/>
          <w:sz w:val="24"/>
          <w:szCs w:val="24"/>
        </w:rPr>
      </w:pPr>
      <w:r w:rsidRPr="00E8304B">
        <w:rPr>
          <w:rFonts w:ascii="Times New Roman" w:hAnsi="Times New Roman" w:cs="Times New Roman"/>
          <w:b/>
          <w:i/>
          <w:sz w:val="24"/>
          <w:szCs w:val="24"/>
        </w:rPr>
        <w:t>Consider the group of children you taught this past school year</w:t>
      </w:r>
    </w:p>
    <w:p w:rsidR="002E439E" w:rsidRPr="00E8304B" w:rsidRDefault="00304120">
      <w:pPr>
        <w:numPr>
          <w:ilvl w:val="1"/>
          <w:numId w:val="1"/>
        </w:numPr>
        <w:spacing w:after="0" w:line="240" w:lineRule="auto"/>
        <w:rPr>
          <w:rFonts w:ascii="Times New Roman" w:hAnsi="Times New Roman" w:cs="Times New Roman"/>
          <w:b/>
          <w:i/>
          <w:sz w:val="24"/>
          <w:szCs w:val="24"/>
        </w:rPr>
      </w:pPr>
      <w:r w:rsidRPr="00E8304B">
        <w:rPr>
          <w:rFonts w:ascii="Times New Roman" w:hAnsi="Times New Roman" w:cs="Times New Roman"/>
          <w:b/>
          <w:i/>
          <w:sz w:val="24"/>
          <w:szCs w:val="24"/>
        </w:rPr>
        <w:t>What assessment data did you collect?</w:t>
      </w:r>
    </w:p>
    <w:p w:rsidR="002E439E" w:rsidRPr="00E8304B" w:rsidRDefault="00304120">
      <w:pPr>
        <w:numPr>
          <w:ilvl w:val="1"/>
          <w:numId w:val="1"/>
        </w:numPr>
        <w:spacing w:after="0" w:line="240" w:lineRule="auto"/>
        <w:rPr>
          <w:rFonts w:ascii="Times New Roman" w:hAnsi="Times New Roman" w:cs="Times New Roman"/>
          <w:b/>
          <w:i/>
          <w:sz w:val="24"/>
          <w:szCs w:val="24"/>
        </w:rPr>
      </w:pPr>
      <w:r w:rsidRPr="00E8304B">
        <w:rPr>
          <w:rFonts w:ascii="Times New Roman" w:hAnsi="Times New Roman" w:cs="Times New Roman"/>
          <w:b/>
          <w:i/>
          <w:sz w:val="24"/>
          <w:szCs w:val="24"/>
        </w:rPr>
        <w:t>What other data did you collect?</w:t>
      </w:r>
    </w:p>
    <w:p w:rsidR="002E439E" w:rsidRPr="00E8304B" w:rsidRDefault="00304120">
      <w:pPr>
        <w:numPr>
          <w:ilvl w:val="1"/>
          <w:numId w:val="1"/>
        </w:numPr>
        <w:spacing w:after="0" w:line="240" w:lineRule="auto"/>
        <w:rPr>
          <w:rFonts w:ascii="Times New Roman" w:hAnsi="Times New Roman" w:cs="Times New Roman"/>
          <w:b/>
          <w:i/>
          <w:sz w:val="24"/>
          <w:szCs w:val="24"/>
        </w:rPr>
      </w:pPr>
      <w:r w:rsidRPr="00E8304B">
        <w:rPr>
          <w:rFonts w:ascii="Times New Roman" w:hAnsi="Times New Roman" w:cs="Times New Roman"/>
          <w:b/>
          <w:i/>
          <w:sz w:val="24"/>
          <w:szCs w:val="24"/>
        </w:rPr>
        <w:t>What skills do the majority of them need to know?</w:t>
      </w:r>
    </w:p>
    <w:p w:rsidR="002E439E" w:rsidRPr="00E8304B" w:rsidRDefault="00304120">
      <w:pPr>
        <w:numPr>
          <w:ilvl w:val="1"/>
          <w:numId w:val="1"/>
        </w:numPr>
        <w:spacing w:after="0" w:line="240" w:lineRule="auto"/>
        <w:rPr>
          <w:rFonts w:ascii="Times New Roman" w:hAnsi="Times New Roman" w:cs="Times New Roman"/>
          <w:b/>
          <w:i/>
          <w:sz w:val="24"/>
          <w:szCs w:val="24"/>
        </w:rPr>
      </w:pPr>
      <w:r w:rsidRPr="00E8304B">
        <w:rPr>
          <w:rFonts w:ascii="Times New Roman" w:hAnsi="Times New Roman" w:cs="Times New Roman"/>
          <w:b/>
          <w:i/>
          <w:sz w:val="24"/>
          <w:szCs w:val="24"/>
        </w:rPr>
        <w:t>What skills do a small group of them need extra help with?</w:t>
      </w:r>
    </w:p>
    <w:p w:rsidR="002E439E" w:rsidRPr="00E8304B" w:rsidRDefault="00304120">
      <w:pPr>
        <w:numPr>
          <w:ilvl w:val="1"/>
          <w:numId w:val="1"/>
        </w:numPr>
        <w:spacing w:after="0" w:line="240" w:lineRule="auto"/>
        <w:rPr>
          <w:rFonts w:ascii="Times New Roman" w:hAnsi="Times New Roman" w:cs="Times New Roman"/>
          <w:b/>
          <w:i/>
          <w:sz w:val="24"/>
          <w:szCs w:val="24"/>
        </w:rPr>
      </w:pPr>
      <w:r w:rsidRPr="00E8304B">
        <w:rPr>
          <w:rFonts w:ascii="Times New Roman" w:hAnsi="Times New Roman" w:cs="Times New Roman"/>
          <w:b/>
          <w:i/>
          <w:sz w:val="24"/>
          <w:szCs w:val="24"/>
        </w:rPr>
        <w:t>What (2-3) skills do individual children need intensive instruction on?</w:t>
      </w:r>
    </w:p>
    <w:sectPr w:rsidR="002E439E" w:rsidRPr="00E830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ACC"/>
    <w:multiLevelType w:val="multilevel"/>
    <w:tmpl w:val="DCCAC008"/>
    <w:lvl w:ilvl="0">
      <w:start w:val="1"/>
      <w:numFmt w:val="bullet"/>
      <w:lvlText w:val="•"/>
      <w:lvlJc w:val="left"/>
      <w:pPr>
        <w:ind w:left="720" w:hanging="360"/>
      </w:pPr>
      <w:rPr>
        <w:rFonts w:ascii="Arial" w:eastAsia="Arial" w:hAnsi="Arial" w:cs="Arial"/>
      </w:rPr>
    </w:lvl>
    <w:lvl w:ilvl="1">
      <w:start w:val="2800"/>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9E"/>
    <w:rsid w:val="002E439E"/>
    <w:rsid w:val="00304120"/>
    <w:rsid w:val="00416411"/>
    <w:rsid w:val="00434687"/>
    <w:rsid w:val="00687834"/>
    <w:rsid w:val="00770B76"/>
    <w:rsid w:val="00D62A4F"/>
    <w:rsid w:val="00E11E1A"/>
    <w:rsid w:val="00E8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2C8C"/>
  <w15:docId w15:val="{3A8C463E-44D4-42AE-BD63-50910B9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6923C"/>
    </w:rPr>
    <w:tblPr>
      <w:tblStyleRowBandSize w:val="1"/>
      <w:tblStyleColBandSize w:val="1"/>
    </w:tblPr>
  </w:style>
  <w:style w:type="table" w:customStyle="1" w:styleId="a0">
    <w:basedOn w:val="TableNormal"/>
    <w:pPr>
      <w:spacing w:after="0" w:line="240" w:lineRule="auto"/>
    </w:pPr>
    <w:rPr>
      <w:color w:val="76923C"/>
    </w:rPr>
    <w:tblPr>
      <w:tblStyleRowBandSize w:val="1"/>
      <w:tblStyleColBandSize w:val="1"/>
    </w:tblPr>
  </w:style>
  <w:style w:type="table" w:customStyle="1" w:styleId="a1">
    <w:basedOn w:val="TableNormal"/>
    <w:pPr>
      <w:spacing w:after="0" w:line="240" w:lineRule="auto"/>
    </w:pPr>
    <w:rPr>
      <w:color w:val="76923C"/>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rPr>
      <w:color w:val="76923C"/>
    </w:rPr>
    <w:tblPr>
      <w:tblStyleRowBandSize w:val="1"/>
      <w:tblStyleColBandSize w:val="1"/>
    </w:tblPr>
  </w:style>
  <w:style w:type="table" w:customStyle="1" w:styleId="a4">
    <w:basedOn w:val="TableNormal"/>
    <w:pPr>
      <w:spacing w:after="0" w:line="240" w:lineRule="auto"/>
    </w:pPr>
    <w:rPr>
      <w:color w:val="76923C"/>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Kilkeary</dc:creator>
  <cp:lastModifiedBy>Jacqueline Kilkeary</cp:lastModifiedBy>
  <cp:revision>3</cp:revision>
  <dcterms:created xsi:type="dcterms:W3CDTF">2019-06-03T00:10:00Z</dcterms:created>
  <dcterms:modified xsi:type="dcterms:W3CDTF">2019-06-03T14:16:00Z</dcterms:modified>
</cp:coreProperties>
</file>